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E3" w:rsidRDefault="00FF5BFE" w:rsidP="00D258E3">
      <w:pPr>
        <w:spacing w:after="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Подведомственные учреждения</w:t>
      </w:r>
      <w:r w:rsidRPr="00FF5BFE">
        <w:rPr>
          <w:rFonts w:ascii="Times New Roman" w:eastAsia="Times New Roman" w:hAnsi="Times New Roman" w:cs="Times New Roman"/>
          <w:color w:val="333333"/>
          <w:sz w:val="28"/>
          <w:szCs w:val="28"/>
          <w:lang w:eastAsia="ru-RU"/>
        </w:rPr>
        <w:t xml:space="preserve"> </w:t>
      </w:r>
      <w:r w:rsidRPr="00FF5BFE">
        <w:rPr>
          <w:rFonts w:ascii="Times New Roman" w:eastAsia="Times New Roman" w:hAnsi="Times New Roman" w:cs="Times New Roman"/>
          <w:color w:val="333333"/>
          <w:sz w:val="28"/>
          <w:szCs w:val="28"/>
          <w:lang w:eastAsia="ru-RU"/>
        </w:rPr>
        <w:t>средне</w:t>
      </w:r>
      <w:r>
        <w:rPr>
          <w:rFonts w:ascii="Times New Roman" w:eastAsia="Times New Roman" w:hAnsi="Times New Roman" w:cs="Times New Roman"/>
          <w:color w:val="333333"/>
          <w:sz w:val="28"/>
          <w:szCs w:val="28"/>
          <w:lang w:eastAsia="ru-RU"/>
        </w:rPr>
        <w:t>го</w:t>
      </w:r>
      <w:r w:rsidRPr="00FF5BFE">
        <w:rPr>
          <w:rFonts w:ascii="Times New Roman" w:eastAsia="Times New Roman" w:hAnsi="Times New Roman" w:cs="Times New Roman"/>
          <w:color w:val="333333"/>
          <w:sz w:val="28"/>
          <w:szCs w:val="28"/>
          <w:lang w:eastAsia="ru-RU"/>
        </w:rPr>
        <w:t xml:space="preserve"> профессионально</w:t>
      </w:r>
      <w:r>
        <w:rPr>
          <w:rFonts w:ascii="Times New Roman" w:eastAsia="Times New Roman" w:hAnsi="Times New Roman" w:cs="Times New Roman"/>
          <w:color w:val="333333"/>
          <w:sz w:val="28"/>
          <w:szCs w:val="28"/>
          <w:lang w:eastAsia="ru-RU"/>
        </w:rPr>
        <w:t>го</w:t>
      </w:r>
      <w:r w:rsidRPr="00FF5BFE">
        <w:rPr>
          <w:rFonts w:ascii="Times New Roman" w:eastAsia="Times New Roman" w:hAnsi="Times New Roman" w:cs="Times New Roman"/>
          <w:color w:val="333333"/>
          <w:sz w:val="28"/>
          <w:szCs w:val="28"/>
          <w:lang w:eastAsia="ru-RU"/>
        </w:rPr>
        <w:t xml:space="preserve"> образовани</w:t>
      </w:r>
      <w:r>
        <w:rPr>
          <w:rFonts w:ascii="Times New Roman" w:eastAsia="Times New Roman" w:hAnsi="Times New Roman" w:cs="Times New Roman"/>
          <w:color w:val="333333"/>
          <w:sz w:val="28"/>
          <w:szCs w:val="28"/>
          <w:lang w:eastAsia="ru-RU"/>
        </w:rPr>
        <w:t>я</w:t>
      </w:r>
      <w:r>
        <w:rPr>
          <w:rFonts w:ascii="Times New Roman" w:hAnsi="Times New Roman" w:cs="Times New Roman"/>
          <w:color w:val="333333"/>
          <w:sz w:val="28"/>
          <w:szCs w:val="28"/>
          <w:shd w:val="clear" w:color="auto" w:fill="FFFFFF"/>
        </w:rPr>
        <w:t xml:space="preserve"> Министерства образования и науки Республики Калмыкия:</w:t>
      </w:r>
    </w:p>
    <w:p w:rsidR="00FF5BFE" w:rsidRDefault="00FF5BFE" w:rsidP="00D258E3">
      <w:pPr>
        <w:spacing w:after="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
    <w:p w:rsidR="00F25EDB" w:rsidRPr="00FF5BFE" w:rsidRDefault="000979AA" w:rsidP="00D258E3">
      <w:pPr>
        <w:pStyle w:val="a4"/>
        <w:numPr>
          <w:ilvl w:val="0"/>
          <w:numId w:val="7"/>
        </w:numPr>
        <w:spacing w:after="0" w:line="240" w:lineRule="auto"/>
        <w:jc w:val="both"/>
        <w:rPr>
          <w:rFonts w:ascii="Times New Roman" w:hAnsi="Times New Roman" w:cs="Times New Roman"/>
          <w:color w:val="333333"/>
          <w:sz w:val="28"/>
          <w:szCs w:val="28"/>
          <w:shd w:val="clear" w:color="auto" w:fill="FFFFFF"/>
        </w:rPr>
      </w:pPr>
      <w:r w:rsidRPr="00FF5BFE">
        <w:rPr>
          <w:rFonts w:ascii="Times New Roman" w:hAnsi="Times New Roman" w:cs="Times New Roman"/>
          <w:color w:val="333333"/>
          <w:sz w:val="28"/>
          <w:szCs w:val="28"/>
          <w:shd w:val="clear" w:color="auto" w:fill="FFFFFF"/>
        </w:rPr>
        <w:t>Бюджетное профессиональное образовательное учреждение Республики Калмыкия</w:t>
      </w:r>
      <w:r w:rsidR="004D7AA5" w:rsidRPr="00FF5BFE">
        <w:rPr>
          <w:rFonts w:ascii="Times New Roman" w:hAnsi="Times New Roman" w:cs="Times New Roman"/>
          <w:color w:val="333333"/>
          <w:sz w:val="28"/>
          <w:szCs w:val="28"/>
          <w:shd w:val="clear" w:color="auto" w:fill="FFFFFF"/>
        </w:rPr>
        <w:t xml:space="preserve"> </w:t>
      </w:r>
      <w:r w:rsidRPr="00FF5BFE">
        <w:rPr>
          <w:rFonts w:ascii="Times New Roman" w:hAnsi="Times New Roman" w:cs="Times New Roman"/>
          <w:color w:val="333333"/>
          <w:sz w:val="28"/>
          <w:szCs w:val="28"/>
          <w:shd w:val="clear" w:color="auto" w:fill="FFFFFF"/>
        </w:rPr>
        <w:t>«Калмыцкий государственный колледж нефти и газа»</w:t>
      </w:r>
      <w:r w:rsidR="004D7AA5" w:rsidRPr="00FF5BFE">
        <w:rPr>
          <w:rFonts w:ascii="Times New Roman" w:hAnsi="Times New Roman" w:cs="Times New Roman"/>
          <w:color w:val="333333"/>
          <w:sz w:val="28"/>
          <w:szCs w:val="28"/>
          <w:shd w:val="clear" w:color="auto" w:fill="FFFFFF"/>
        </w:rPr>
        <w:t>;</w:t>
      </w:r>
    </w:p>
    <w:p w:rsidR="000979AA" w:rsidRPr="00FF5BFE" w:rsidRDefault="000979AA" w:rsidP="00D258E3">
      <w:pPr>
        <w:pStyle w:val="a4"/>
        <w:numPr>
          <w:ilvl w:val="0"/>
          <w:numId w:val="7"/>
        </w:numPr>
        <w:spacing w:after="0" w:line="240" w:lineRule="auto"/>
        <w:jc w:val="both"/>
        <w:rPr>
          <w:rFonts w:ascii="Times New Roman" w:hAnsi="Times New Roman" w:cs="Times New Roman"/>
          <w:color w:val="333333"/>
          <w:sz w:val="28"/>
          <w:szCs w:val="28"/>
          <w:shd w:val="clear" w:color="auto" w:fill="FFFFFF"/>
        </w:rPr>
      </w:pPr>
      <w:r w:rsidRPr="00FF5BFE">
        <w:rPr>
          <w:rFonts w:ascii="Times New Roman" w:hAnsi="Times New Roman" w:cs="Times New Roman"/>
          <w:color w:val="333333"/>
          <w:sz w:val="28"/>
          <w:szCs w:val="28"/>
          <w:shd w:val="clear" w:color="auto" w:fill="FFFFFF"/>
        </w:rPr>
        <w:t>Бюджетное профессиональное образовательное учреждение Республики Калмыкия</w:t>
      </w:r>
      <w:r w:rsidR="004D7AA5" w:rsidRPr="00FF5BFE">
        <w:rPr>
          <w:rFonts w:ascii="Times New Roman" w:hAnsi="Times New Roman" w:cs="Times New Roman"/>
          <w:color w:val="333333"/>
          <w:sz w:val="28"/>
          <w:szCs w:val="28"/>
          <w:shd w:val="clear" w:color="auto" w:fill="FFFFFF"/>
        </w:rPr>
        <w:t xml:space="preserve"> </w:t>
      </w:r>
      <w:r w:rsidRPr="00FF5BFE">
        <w:rPr>
          <w:rFonts w:ascii="Times New Roman" w:hAnsi="Times New Roman" w:cs="Times New Roman"/>
          <w:color w:val="333333"/>
          <w:sz w:val="28"/>
          <w:szCs w:val="28"/>
          <w:shd w:val="clear" w:color="auto" w:fill="FFFFFF"/>
        </w:rPr>
        <w:t>«Политехнический техникум»</w:t>
      </w:r>
      <w:r w:rsidR="004D7AA5" w:rsidRPr="00FF5BFE">
        <w:rPr>
          <w:rFonts w:ascii="Times New Roman" w:hAnsi="Times New Roman" w:cs="Times New Roman"/>
          <w:color w:val="333333"/>
          <w:sz w:val="28"/>
          <w:szCs w:val="28"/>
          <w:shd w:val="clear" w:color="auto" w:fill="FFFFFF"/>
        </w:rPr>
        <w:t>;</w:t>
      </w:r>
    </w:p>
    <w:p w:rsidR="000979AA" w:rsidRPr="00FF5BFE" w:rsidRDefault="000979AA" w:rsidP="00D258E3">
      <w:pPr>
        <w:pStyle w:val="a4"/>
        <w:numPr>
          <w:ilvl w:val="0"/>
          <w:numId w:val="7"/>
        </w:numPr>
        <w:spacing w:after="0" w:line="240" w:lineRule="auto"/>
        <w:jc w:val="both"/>
        <w:rPr>
          <w:rFonts w:ascii="Times New Roman" w:hAnsi="Times New Roman" w:cs="Times New Roman"/>
          <w:color w:val="333333"/>
          <w:sz w:val="28"/>
          <w:szCs w:val="28"/>
          <w:shd w:val="clear" w:color="auto" w:fill="FFFFFF"/>
        </w:rPr>
      </w:pPr>
      <w:r w:rsidRPr="00FF5BFE">
        <w:rPr>
          <w:rFonts w:ascii="Times New Roman" w:hAnsi="Times New Roman" w:cs="Times New Roman"/>
          <w:color w:val="333333"/>
          <w:sz w:val="28"/>
          <w:szCs w:val="28"/>
          <w:shd w:val="clear" w:color="auto" w:fill="FFFFFF"/>
        </w:rPr>
        <w:t>Бюджетное профессиональное образовательное учреждение Республики Калмыкия</w:t>
      </w:r>
      <w:r w:rsidR="004D7AA5" w:rsidRPr="00FF5BFE">
        <w:rPr>
          <w:rFonts w:ascii="Times New Roman" w:hAnsi="Times New Roman" w:cs="Times New Roman"/>
          <w:color w:val="333333"/>
          <w:sz w:val="28"/>
          <w:szCs w:val="28"/>
          <w:shd w:val="clear" w:color="auto" w:fill="FFFFFF"/>
        </w:rPr>
        <w:t xml:space="preserve"> </w:t>
      </w:r>
      <w:r w:rsidRPr="00FF5BFE">
        <w:rPr>
          <w:rFonts w:ascii="Times New Roman" w:hAnsi="Times New Roman" w:cs="Times New Roman"/>
          <w:color w:val="333333"/>
          <w:sz w:val="28"/>
          <w:szCs w:val="28"/>
          <w:shd w:val="clear" w:color="auto" w:fill="FFFFFF"/>
        </w:rPr>
        <w:t>«Торгово-технологический колледж»</w:t>
      </w:r>
      <w:r w:rsidR="004D7AA5" w:rsidRPr="00FF5BFE">
        <w:rPr>
          <w:rFonts w:ascii="Times New Roman" w:hAnsi="Times New Roman" w:cs="Times New Roman"/>
          <w:color w:val="333333"/>
          <w:sz w:val="28"/>
          <w:szCs w:val="28"/>
          <w:shd w:val="clear" w:color="auto" w:fill="FFFFFF"/>
        </w:rPr>
        <w:t>;</w:t>
      </w:r>
    </w:p>
    <w:p w:rsidR="000979AA" w:rsidRPr="00FF5BFE" w:rsidRDefault="000979AA" w:rsidP="00D258E3">
      <w:pPr>
        <w:pStyle w:val="a4"/>
        <w:numPr>
          <w:ilvl w:val="0"/>
          <w:numId w:val="7"/>
        </w:numPr>
        <w:spacing w:after="0" w:line="240" w:lineRule="auto"/>
        <w:jc w:val="both"/>
        <w:rPr>
          <w:rFonts w:ascii="Times New Roman" w:hAnsi="Times New Roman" w:cs="Times New Roman"/>
          <w:color w:val="333333"/>
          <w:sz w:val="28"/>
          <w:szCs w:val="28"/>
          <w:shd w:val="clear" w:color="auto" w:fill="FFFFFF"/>
        </w:rPr>
      </w:pPr>
      <w:r w:rsidRPr="00FF5BFE">
        <w:rPr>
          <w:rFonts w:ascii="Times New Roman" w:hAnsi="Times New Roman" w:cs="Times New Roman"/>
          <w:color w:val="333333"/>
          <w:sz w:val="28"/>
          <w:szCs w:val="28"/>
          <w:shd w:val="clear" w:color="auto" w:fill="FFFFFF"/>
        </w:rPr>
        <w:t>Бюджетное профессиональное образовательное учреждение Республики Калмыкия</w:t>
      </w:r>
      <w:r w:rsidR="004D7AA5" w:rsidRPr="00FF5BFE">
        <w:rPr>
          <w:rFonts w:ascii="Times New Roman" w:hAnsi="Times New Roman" w:cs="Times New Roman"/>
          <w:color w:val="333333"/>
          <w:sz w:val="28"/>
          <w:szCs w:val="28"/>
          <w:shd w:val="clear" w:color="auto" w:fill="FFFFFF"/>
        </w:rPr>
        <w:t xml:space="preserve"> </w:t>
      </w:r>
      <w:r w:rsidRPr="00FF5BFE">
        <w:rPr>
          <w:rFonts w:ascii="Times New Roman" w:hAnsi="Times New Roman" w:cs="Times New Roman"/>
          <w:color w:val="333333"/>
          <w:sz w:val="28"/>
          <w:szCs w:val="28"/>
          <w:shd w:val="clear" w:color="auto" w:fill="FFFFFF"/>
        </w:rPr>
        <w:t>«</w:t>
      </w:r>
      <w:proofErr w:type="spellStart"/>
      <w:r w:rsidRPr="00FF5BFE">
        <w:rPr>
          <w:rFonts w:ascii="Times New Roman" w:hAnsi="Times New Roman" w:cs="Times New Roman"/>
          <w:color w:val="333333"/>
          <w:sz w:val="28"/>
          <w:szCs w:val="28"/>
          <w:shd w:val="clear" w:color="auto" w:fill="FFFFFF"/>
        </w:rPr>
        <w:t>Элистинский</w:t>
      </w:r>
      <w:proofErr w:type="spellEnd"/>
      <w:r w:rsidRPr="00FF5BFE">
        <w:rPr>
          <w:rFonts w:ascii="Times New Roman" w:hAnsi="Times New Roman" w:cs="Times New Roman"/>
          <w:color w:val="333333"/>
          <w:sz w:val="28"/>
          <w:szCs w:val="28"/>
          <w:shd w:val="clear" w:color="auto" w:fill="FFFFFF"/>
        </w:rPr>
        <w:t xml:space="preserve"> педагогический колледж имени Х.Б. </w:t>
      </w:r>
      <w:proofErr w:type="spellStart"/>
      <w:r w:rsidRPr="00FF5BFE">
        <w:rPr>
          <w:rFonts w:ascii="Times New Roman" w:hAnsi="Times New Roman" w:cs="Times New Roman"/>
          <w:color w:val="333333"/>
          <w:sz w:val="28"/>
          <w:szCs w:val="28"/>
          <w:shd w:val="clear" w:color="auto" w:fill="FFFFFF"/>
        </w:rPr>
        <w:t>Канукова</w:t>
      </w:r>
      <w:proofErr w:type="spellEnd"/>
      <w:r w:rsidRPr="00FF5BFE">
        <w:rPr>
          <w:rFonts w:ascii="Times New Roman" w:hAnsi="Times New Roman" w:cs="Times New Roman"/>
          <w:color w:val="333333"/>
          <w:sz w:val="28"/>
          <w:szCs w:val="28"/>
          <w:shd w:val="clear" w:color="auto" w:fill="FFFFFF"/>
        </w:rPr>
        <w:t>»</w:t>
      </w:r>
      <w:r w:rsidR="004D7AA5" w:rsidRPr="00FF5BFE">
        <w:rPr>
          <w:rFonts w:ascii="Times New Roman" w:hAnsi="Times New Roman" w:cs="Times New Roman"/>
          <w:color w:val="333333"/>
          <w:sz w:val="28"/>
          <w:szCs w:val="28"/>
          <w:shd w:val="clear" w:color="auto" w:fill="FFFFFF"/>
        </w:rPr>
        <w:t>;</w:t>
      </w:r>
    </w:p>
    <w:p w:rsidR="000979AA" w:rsidRPr="00FF5BFE" w:rsidRDefault="000979AA" w:rsidP="00D258E3">
      <w:pPr>
        <w:pStyle w:val="a4"/>
        <w:numPr>
          <w:ilvl w:val="0"/>
          <w:numId w:val="7"/>
        </w:numPr>
        <w:spacing w:after="0" w:line="240" w:lineRule="auto"/>
        <w:jc w:val="both"/>
        <w:rPr>
          <w:rFonts w:ascii="Times New Roman" w:hAnsi="Times New Roman" w:cs="Times New Roman"/>
          <w:i/>
          <w:sz w:val="28"/>
          <w:szCs w:val="28"/>
        </w:rPr>
      </w:pPr>
      <w:r w:rsidRPr="00FF5BFE">
        <w:rPr>
          <w:rFonts w:ascii="Times New Roman" w:hAnsi="Times New Roman" w:cs="Times New Roman"/>
          <w:color w:val="333333"/>
          <w:sz w:val="28"/>
          <w:szCs w:val="28"/>
          <w:shd w:val="clear" w:color="auto" w:fill="FFFFFF"/>
        </w:rPr>
        <w:t>Бюджетное профессиональное образовательное учреждение Республики Калмыкия</w:t>
      </w:r>
      <w:r w:rsidR="004D7AA5" w:rsidRPr="00FF5BFE">
        <w:rPr>
          <w:rFonts w:ascii="Times New Roman" w:hAnsi="Times New Roman" w:cs="Times New Roman"/>
          <w:color w:val="333333"/>
          <w:sz w:val="28"/>
          <w:szCs w:val="28"/>
          <w:shd w:val="clear" w:color="auto" w:fill="FFFFFF"/>
        </w:rPr>
        <w:t xml:space="preserve"> </w:t>
      </w:r>
      <w:r w:rsidRPr="00FF5BFE">
        <w:rPr>
          <w:rFonts w:ascii="Times New Roman" w:hAnsi="Times New Roman" w:cs="Times New Roman"/>
          <w:color w:val="333333"/>
          <w:sz w:val="28"/>
          <w:szCs w:val="28"/>
          <w:shd w:val="clear" w:color="auto" w:fill="FFFFFF"/>
        </w:rPr>
        <w:t>«</w:t>
      </w:r>
      <w:proofErr w:type="spellStart"/>
      <w:r w:rsidRPr="00FF5BFE">
        <w:rPr>
          <w:rFonts w:ascii="Times New Roman" w:hAnsi="Times New Roman" w:cs="Times New Roman"/>
          <w:color w:val="333333"/>
          <w:sz w:val="28"/>
          <w:szCs w:val="28"/>
          <w:shd w:val="clear" w:color="auto" w:fill="FFFFFF"/>
        </w:rPr>
        <w:t>Элистинский</w:t>
      </w:r>
      <w:proofErr w:type="spellEnd"/>
      <w:r w:rsidRPr="00FF5BFE">
        <w:rPr>
          <w:rFonts w:ascii="Times New Roman" w:hAnsi="Times New Roman" w:cs="Times New Roman"/>
          <w:color w:val="333333"/>
          <w:sz w:val="28"/>
          <w:szCs w:val="28"/>
          <w:shd w:val="clear" w:color="auto" w:fill="FFFFFF"/>
        </w:rPr>
        <w:t xml:space="preserve"> политехнический колледж</w:t>
      </w:r>
      <w:r w:rsidR="004D7AA5" w:rsidRPr="00FF5BFE">
        <w:rPr>
          <w:rStyle w:val="a3"/>
          <w:rFonts w:ascii="Times New Roman" w:hAnsi="Times New Roman" w:cs="Times New Roman"/>
          <w:color w:val="202020"/>
          <w:sz w:val="28"/>
          <w:szCs w:val="28"/>
          <w:shd w:val="clear" w:color="auto" w:fill="FFFFFF"/>
        </w:rPr>
        <w:t xml:space="preserve"> </w:t>
      </w:r>
      <w:r w:rsidR="004D7AA5" w:rsidRPr="00FF5BFE">
        <w:rPr>
          <w:rStyle w:val="a3"/>
          <w:rFonts w:ascii="Times New Roman" w:hAnsi="Times New Roman" w:cs="Times New Roman"/>
          <w:color w:val="202020"/>
          <w:sz w:val="28"/>
          <w:szCs w:val="28"/>
          <w:shd w:val="clear" w:color="auto" w:fill="FFFFFF"/>
        </w:rPr>
        <w:t> </w:t>
      </w:r>
      <w:r w:rsidR="004D7AA5" w:rsidRPr="00FF5BFE">
        <w:rPr>
          <w:rStyle w:val="a3"/>
          <w:rFonts w:ascii="Times New Roman" w:hAnsi="Times New Roman" w:cs="Times New Roman"/>
          <w:i w:val="0"/>
          <w:color w:val="202020"/>
          <w:sz w:val="28"/>
          <w:szCs w:val="28"/>
          <w:shd w:val="clear" w:color="auto" w:fill="FFFFFF"/>
        </w:rPr>
        <w:t xml:space="preserve">имени </w:t>
      </w:r>
      <w:proofErr w:type="spellStart"/>
      <w:r w:rsidR="004D7AA5" w:rsidRPr="00FF5BFE">
        <w:rPr>
          <w:rStyle w:val="a3"/>
          <w:rFonts w:ascii="Times New Roman" w:hAnsi="Times New Roman" w:cs="Times New Roman"/>
          <w:i w:val="0"/>
          <w:color w:val="202020"/>
          <w:sz w:val="28"/>
          <w:szCs w:val="28"/>
          <w:shd w:val="clear" w:color="auto" w:fill="FFFFFF"/>
        </w:rPr>
        <w:t>Эльвертынова</w:t>
      </w:r>
      <w:proofErr w:type="spellEnd"/>
      <w:r w:rsidR="004D7AA5" w:rsidRPr="00FF5BFE">
        <w:rPr>
          <w:rStyle w:val="a3"/>
          <w:rFonts w:ascii="Times New Roman" w:hAnsi="Times New Roman" w:cs="Times New Roman"/>
          <w:i w:val="0"/>
          <w:color w:val="202020"/>
          <w:sz w:val="28"/>
          <w:szCs w:val="28"/>
          <w:shd w:val="clear" w:color="auto" w:fill="FFFFFF"/>
        </w:rPr>
        <w:t xml:space="preserve"> Ильи </w:t>
      </w:r>
      <w:proofErr w:type="spellStart"/>
      <w:r w:rsidR="004D7AA5" w:rsidRPr="00FF5BFE">
        <w:rPr>
          <w:rStyle w:val="a3"/>
          <w:rFonts w:ascii="Times New Roman" w:hAnsi="Times New Roman" w:cs="Times New Roman"/>
          <w:i w:val="0"/>
          <w:color w:val="202020"/>
          <w:sz w:val="28"/>
          <w:szCs w:val="28"/>
          <w:shd w:val="clear" w:color="auto" w:fill="FFFFFF"/>
        </w:rPr>
        <w:t>Нимановича</w:t>
      </w:r>
      <w:proofErr w:type="spellEnd"/>
      <w:r w:rsidRPr="00FF5BFE">
        <w:rPr>
          <w:rFonts w:ascii="Times New Roman" w:hAnsi="Times New Roman" w:cs="Times New Roman"/>
          <w:i/>
          <w:color w:val="333333"/>
          <w:sz w:val="28"/>
          <w:szCs w:val="28"/>
          <w:shd w:val="clear" w:color="auto" w:fill="FFFFFF"/>
        </w:rPr>
        <w:t>»</w:t>
      </w:r>
      <w:r w:rsidR="004D7AA5" w:rsidRPr="00FF5BFE">
        <w:rPr>
          <w:rFonts w:ascii="Times New Roman" w:hAnsi="Times New Roman" w:cs="Times New Roman"/>
          <w:i/>
          <w:color w:val="333333"/>
          <w:sz w:val="28"/>
          <w:szCs w:val="28"/>
          <w:shd w:val="clear" w:color="auto" w:fill="FFFFFF"/>
        </w:rPr>
        <w:t>;</w:t>
      </w:r>
    </w:p>
    <w:p w:rsidR="004D7AA5" w:rsidRDefault="004D7AA5" w:rsidP="00D258E3">
      <w:pPr>
        <w:pStyle w:val="a4"/>
        <w:numPr>
          <w:ilvl w:val="0"/>
          <w:numId w:val="7"/>
        </w:numPr>
        <w:spacing w:after="0" w:line="240" w:lineRule="auto"/>
        <w:jc w:val="both"/>
        <w:rPr>
          <w:rFonts w:ascii="Times New Roman" w:hAnsi="Times New Roman" w:cs="Times New Roman"/>
          <w:color w:val="333333"/>
          <w:sz w:val="28"/>
          <w:szCs w:val="28"/>
          <w:shd w:val="clear" w:color="auto" w:fill="FFFFFF"/>
        </w:rPr>
      </w:pPr>
      <w:r w:rsidRPr="00FF5BFE">
        <w:rPr>
          <w:rFonts w:ascii="Times New Roman" w:hAnsi="Times New Roman" w:cs="Times New Roman"/>
          <w:color w:val="333333"/>
          <w:sz w:val="28"/>
          <w:szCs w:val="28"/>
          <w:shd w:val="clear" w:color="auto" w:fill="FFFFFF"/>
        </w:rPr>
        <w:t>Бюджетное профессиональное образовательное учреждение Республики Калмыкия</w:t>
      </w:r>
      <w:r w:rsidRPr="00FF5BFE">
        <w:rPr>
          <w:rFonts w:ascii="Times New Roman" w:hAnsi="Times New Roman" w:cs="Times New Roman"/>
          <w:color w:val="333333"/>
          <w:sz w:val="28"/>
          <w:szCs w:val="28"/>
          <w:shd w:val="clear" w:color="auto" w:fill="FFFFFF"/>
        </w:rPr>
        <w:t xml:space="preserve"> «</w:t>
      </w:r>
      <w:r w:rsidRPr="00FF5BFE">
        <w:rPr>
          <w:rFonts w:ascii="Times New Roman" w:hAnsi="Times New Roman" w:cs="Times New Roman"/>
          <w:color w:val="333333"/>
          <w:sz w:val="28"/>
          <w:szCs w:val="28"/>
          <w:shd w:val="clear" w:color="auto" w:fill="FFFFFF"/>
        </w:rPr>
        <w:t>Многопрофильный колледж»</w:t>
      </w:r>
      <w:r w:rsidRPr="00FF5BFE">
        <w:rPr>
          <w:rFonts w:ascii="Times New Roman" w:hAnsi="Times New Roman" w:cs="Times New Roman"/>
          <w:color w:val="333333"/>
          <w:sz w:val="28"/>
          <w:szCs w:val="28"/>
          <w:shd w:val="clear" w:color="auto" w:fill="FFFFFF"/>
        </w:rPr>
        <w:t>.</w:t>
      </w:r>
    </w:p>
    <w:p w:rsidR="00D258E3" w:rsidRPr="00D258E3" w:rsidRDefault="00D258E3" w:rsidP="00D258E3">
      <w:pPr>
        <w:spacing w:after="0" w:line="240" w:lineRule="auto"/>
        <w:ind w:left="567"/>
        <w:jc w:val="both"/>
        <w:rPr>
          <w:rFonts w:ascii="Times New Roman" w:hAnsi="Times New Roman" w:cs="Times New Roman"/>
          <w:color w:val="333333"/>
          <w:sz w:val="28"/>
          <w:szCs w:val="28"/>
          <w:shd w:val="clear" w:color="auto" w:fill="FFFFFF"/>
        </w:rPr>
      </w:pPr>
    </w:p>
    <w:p w:rsidR="002170C9" w:rsidRPr="00DE6A4B" w:rsidRDefault="002170C9" w:rsidP="00DE6A4B">
      <w:pPr>
        <w:pStyle w:val="s71"/>
        <w:spacing w:before="0" w:beforeAutospacing="0" w:after="0" w:afterAutospacing="0"/>
        <w:jc w:val="center"/>
        <w:rPr>
          <w:rStyle w:val="a3"/>
          <w:i w:val="0"/>
          <w:iCs w:val="0"/>
          <w:sz w:val="28"/>
          <w:szCs w:val="28"/>
          <w:shd w:val="clear" w:color="auto" w:fill="FFFABB"/>
        </w:rPr>
      </w:pPr>
      <w:r w:rsidRPr="00DE6A4B">
        <w:rPr>
          <w:rStyle w:val="a3"/>
          <w:i w:val="0"/>
          <w:iCs w:val="0"/>
          <w:sz w:val="28"/>
          <w:szCs w:val="28"/>
        </w:rPr>
        <w:t>Отсрочки</w:t>
      </w:r>
      <w:r w:rsidRPr="00DE6A4B">
        <w:rPr>
          <w:sz w:val="28"/>
          <w:szCs w:val="28"/>
        </w:rPr>
        <w:t> от призыва для учащихся и </w:t>
      </w:r>
      <w:r w:rsidRPr="00DE6A4B">
        <w:rPr>
          <w:rStyle w:val="a3"/>
          <w:i w:val="0"/>
          <w:iCs w:val="0"/>
          <w:sz w:val="28"/>
          <w:szCs w:val="28"/>
        </w:rPr>
        <w:t>студентов</w:t>
      </w:r>
    </w:p>
    <w:p w:rsidR="00DE6A4B" w:rsidRPr="00DE6A4B" w:rsidRDefault="00DE6A4B" w:rsidP="00DE6A4B">
      <w:pPr>
        <w:pStyle w:val="s71"/>
        <w:spacing w:before="0" w:beforeAutospacing="0" w:after="0" w:afterAutospacing="0"/>
        <w:jc w:val="center"/>
        <w:rPr>
          <w:sz w:val="28"/>
          <w:szCs w:val="28"/>
        </w:rPr>
      </w:pPr>
    </w:p>
    <w:p w:rsidR="002170C9" w:rsidRPr="00DE6A4B" w:rsidRDefault="002170C9" w:rsidP="00DE6A4B">
      <w:pPr>
        <w:pStyle w:val="s1"/>
        <w:spacing w:before="0" w:beforeAutospacing="0" w:after="0" w:afterAutospacing="0"/>
        <w:ind w:firstLine="567"/>
        <w:jc w:val="both"/>
        <w:rPr>
          <w:sz w:val="28"/>
          <w:szCs w:val="28"/>
        </w:rPr>
      </w:pPr>
      <w:r w:rsidRPr="00DE6A4B">
        <w:rPr>
          <w:sz w:val="28"/>
          <w:szCs w:val="28"/>
        </w:rPr>
        <w:t>Право на</w:t>
      </w:r>
      <w:r w:rsidR="00DE6A4B">
        <w:rPr>
          <w:sz w:val="28"/>
          <w:szCs w:val="28"/>
        </w:rPr>
        <w:t xml:space="preserve"> </w:t>
      </w:r>
      <w:r w:rsidRPr="00DE6A4B">
        <w:rPr>
          <w:rStyle w:val="a3"/>
          <w:i w:val="0"/>
          <w:iCs w:val="0"/>
          <w:sz w:val="28"/>
          <w:szCs w:val="28"/>
        </w:rPr>
        <w:t>отсрочку</w:t>
      </w:r>
      <w:r w:rsidR="00DE6A4B">
        <w:rPr>
          <w:rStyle w:val="a3"/>
          <w:i w:val="0"/>
          <w:iCs w:val="0"/>
          <w:sz w:val="28"/>
          <w:szCs w:val="28"/>
        </w:rPr>
        <w:t xml:space="preserve"> </w:t>
      </w:r>
      <w:r w:rsidRPr="00DE6A4B">
        <w:rPr>
          <w:sz w:val="28"/>
          <w:szCs w:val="28"/>
        </w:rPr>
        <w:t>от призыва имеют</w:t>
      </w:r>
      <w:r w:rsidR="00DE6A4B">
        <w:rPr>
          <w:sz w:val="28"/>
          <w:szCs w:val="28"/>
        </w:rPr>
        <w:t xml:space="preserve"> </w:t>
      </w:r>
      <w:hyperlink r:id="rId6" w:anchor="/document/178405/entry/242" w:history="1">
        <w:r w:rsidRPr="00DE6A4B">
          <w:rPr>
            <w:rStyle w:val="a6"/>
            <w:color w:val="auto"/>
            <w:sz w:val="28"/>
            <w:szCs w:val="28"/>
            <w:u w:val="none"/>
          </w:rPr>
          <w:t>учащиеся и</w:t>
        </w:r>
        <w:r w:rsidR="00DE6A4B">
          <w:rPr>
            <w:rStyle w:val="a6"/>
            <w:color w:val="auto"/>
            <w:sz w:val="28"/>
            <w:szCs w:val="28"/>
            <w:u w:val="none"/>
          </w:rPr>
          <w:t xml:space="preserve"> </w:t>
        </w:r>
        <w:r w:rsidRPr="00DE6A4B">
          <w:rPr>
            <w:rStyle w:val="a3"/>
            <w:i w:val="0"/>
            <w:iCs w:val="0"/>
            <w:sz w:val="28"/>
            <w:szCs w:val="28"/>
          </w:rPr>
          <w:t>студенты</w:t>
        </w:r>
      </w:hyperlink>
      <w:r w:rsidRPr="00DE6A4B">
        <w:rPr>
          <w:sz w:val="28"/>
          <w:szCs w:val="28"/>
        </w:rPr>
        <w:t>, которые</w:t>
      </w:r>
      <w:r w:rsidR="00DE6A4B">
        <w:rPr>
          <w:sz w:val="28"/>
          <w:szCs w:val="28"/>
        </w:rPr>
        <w:t xml:space="preserve"> </w:t>
      </w:r>
      <w:r w:rsidRPr="00DE6A4B">
        <w:rPr>
          <w:rStyle w:val="a3"/>
          <w:i w:val="0"/>
          <w:iCs w:val="0"/>
          <w:sz w:val="28"/>
          <w:szCs w:val="28"/>
        </w:rPr>
        <w:t>обучаются</w:t>
      </w:r>
      <w:r w:rsidR="00DE6A4B">
        <w:rPr>
          <w:rStyle w:val="a3"/>
          <w:i w:val="0"/>
          <w:iCs w:val="0"/>
          <w:sz w:val="28"/>
          <w:szCs w:val="28"/>
        </w:rPr>
        <w:t xml:space="preserve"> </w:t>
      </w:r>
      <w:r w:rsidRPr="00DE6A4B">
        <w:rPr>
          <w:sz w:val="28"/>
          <w:szCs w:val="28"/>
        </w:rPr>
        <w:t>очно:</w:t>
      </w:r>
    </w:p>
    <w:p w:rsidR="002170C9" w:rsidRPr="00DE6A4B" w:rsidRDefault="002170C9" w:rsidP="00DE6A4B">
      <w:pPr>
        <w:pStyle w:val="s1"/>
        <w:spacing w:before="0" w:beforeAutospacing="0" w:after="0" w:afterAutospacing="0"/>
        <w:ind w:firstLine="567"/>
        <w:jc w:val="both"/>
        <w:rPr>
          <w:sz w:val="28"/>
          <w:szCs w:val="28"/>
        </w:rPr>
      </w:pPr>
      <w:proofErr w:type="gramStart"/>
      <w:r w:rsidRPr="00DE6A4B">
        <w:rPr>
          <w:sz w:val="28"/>
          <w:szCs w:val="28"/>
        </w:rPr>
        <w:t>- в</w:t>
      </w:r>
      <w:r w:rsidR="00DE6A4B">
        <w:rPr>
          <w:sz w:val="28"/>
          <w:szCs w:val="28"/>
        </w:rPr>
        <w:t xml:space="preserve"> </w:t>
      </w:r>
      <w:r w:rsidRPr="00DE6A4B">
        <w:rPr>
          <w:rStyle w:val="a3"/>
          <w:i w:val="0"/>
          <w:iCs w:val="0"/>
          <w:sz w:val="28"/>
          <w:szCs w:val="28"/>
        </w:rPr>
        <w:t>образовательных</w:t>
      </w:r>
      <w:r w:rsidR="00DE6A4B">
        <w:rPr>
          <w:rStyle w:val="a3"/>
          <w:i w:val="0"/>
          <w:iCs w:val="0"/>
          <w:sz w:val="28"/>
          <w:szCs w:val="28"/>
        </w:rPr>
        <w:t xml:space="preserve"> </w:t>
      </w:r>
      <w:r w:rsidRPr="00DE6A4B">
        <w:rPr>
          <w:sz w:val="28"/>
          <w:szCs w:val="28"/>
        </w:rPr>
        <w:t>организациях по имеющим государственную аккредитацию</w:t>
      </w:r>
      <w:r w:rsidR="00DE6A4B">
        <w:rPr>
          <w:sz w:val="28"/>
          <w:szCs w:val="28"/>
        </w:rPr>
        <w:t xml:space="preserve"> </w:t>
      </w:r>
      <w:r w:rsidRPr="00DE6A4B">
        <w:rPr>
          <w:rStyle w:val="a3"/>
          <w:i w:val="0"/>
          <w:iCs w:val="0"/>
          <w:sz w:val="28"/>
          <w:szCs w:val="28"/>
        </w:rPr>
        <w:t>образовательным</w:t>
      </w:r>
      <w:r w:rsidR="00DE6A4B">
        <w:rPr>
          <w:rStyle w:val="a3"/>
          <w:i w:val="0"/>
          <w:iCs w:val="0"/>
          <w:sz w:val="28"/>
          <w:szCs w:val="28"/>
        </w:rPr>
        <w:t xml:space="preserve"> </w:t>
      </w:r>
      <w:r w:rsidRPr="00DE6A4B">
        <w:rPr>
          <w:sz w:val="28"/>
          <w:szCs w:val="28"/>
        </w:rPr>
        <w:t>программам</w:t>
      </w:r>
      <w:r w:rsidR="00DE6A4B">
        <w:rPr>
          <w:sz w:val="28"/>
          <w:szCs w:val="28"/>
        </w:rPr>
        <w:t xml:space="preserve"> </w:t>
      </w:r>
      <w:r w:rsidRPr="00DE6A4B">
        <w:rPr>
          <w:rStyle w:val="a3"/>
          <w:bCs/>
          <w:i w:val="0"/>
          <w:iCs w:val="0"/>
          <w:sz w:val="28"/>
          <w:szCs w:val="28"/>
        </w:rPr>
        <w:t>среднего</w:t>
      </w:r>
      <w:r w:rsidR="00DE6A4B">
        <w:rPr>
          <w:rStyle w:val="a3"/>
          <w:bCs/>
          <w:i w:val="0"/>
          <w:iCs w:val="0"/>
          <w:sz w:val="28"/>
          <w:szCs w:val="28"/>
        </w:rPr>
        <w:t xml:space="preserve"> </w:t>
      </w:r>
      <w:r w:rsidRPr="00DE6A4B">
        <w:rPr>
          <w:rStyle w:val="a3"/>
          <w:bCs/>
          <w:i w:val="0"/>
          <w:iCs w:val="0"/>
          <w:sz w:val="28"/>
          <w:szCs w:val="28"/>
        </w:rPr>
        <w:t>профессионального</w:t>
      </w:r>
      <w:r w:rsidR="00DE6A4B">
        <w:rPr>
          <w:rStyle w:val="a3"/>
          <w:bCs/>
          <w:i w:val="0"/>
          <w:iCs w:val="0"/>
          <w:sz w:val="28"/>
          <w:szCs w:val="28"/>
        </w:rPr>
        <w:t xml:space="preserve"> </w:t>
      </w:r>
      <w:r w:rsidRPr="00DE6A4B">
        <w:rPr>
          <w:rStyle w:val="a3"/>
          <w:bCs/>
          <w:i w:val="0"/>
          <w:iCs w:val="0"/>
          <w:sz w:val="28"/>
          <w:szCs w:val="28"/>
        </w:rPr>
        <w:t>образования</w:t>
      </w:r>
      <w:r w:rsidR="00DE6A4B">
        <w:rPr>
          <w:rStyle w:val="a3"/>
          <w:bCs/>
          <w:i w:val="0"/>
          <w:iCs w:val="0"/>
          <w:sz w:val="28"/>
          <w:szCs w:val="28"/>
        </w:rPr>
        <w:t xml:space="preserve"> </w:t>
      </w:r>
      <w:r w:rsidRPr="00DE6A4B">
        <w:rPr>
          <w:sz w:val="28"/>
          <w:szCs w:val="28"/>
        </w:rPr>
        <w:t>(училищах, техникумах, колледжах), - на время</w:t>
      </w:r>
      <w:r w:rsidR="00DE6A4B">
        <w:rPr>
          <w:sz w:val="28"/>
          <w:szCs w:val="28"/>
        </w:rPr>
        <w:t xml:space="preserve"> </w:t>
      </w:r>
      <w:r w:rsidRPr="00DE6A4B">
        <w:rPr>
          <w:rStyle w:val="a3"/>
          <w:i w:val="0"/>
          <w:iCs w:val="0"/>
          <w:sz w:val="28"/>
          <w:szCs w:val="28"/>
        </w:rPr>
        <w:t>обучения</w:t>
      </w:r>
      <w:r w:rsidRPr="00DE6A4B">
        <w:rPr>
          <w:sz w:val="28"/>
          <w:szCs w:val="28"/>
        </w:rPr>
        <w:t>, но не свыше сроков получения</w:t>
      </w:r>
      <w:r w:rsidR="00DE6A4B">
        <w:rPr>
          <w:sz w:val="28"/>
          <w:szCs w:val="28"/>
        </w:rPr>
        <w:t xml:space="preserve"> </w:t>
      </w:r>
      <w:r w:rsidRPr="00DE6A4B">
        <w:rPr>
          <w:rStyle w:val="a3"/>
          <w:i w:val="0"/>
          <w:iCs w:val="0"/>
          <w:sz w:val="28"/>
          <w:szCs w:val="28"/>
        </w:rPr>
        <w:t>среднего</w:t>
      </w:r>
      <w:r w:rsidR="00DE6A4B">
        <w:rPr>
          <w:rStyle w:val="a3"/>
          <w:i w:val="0"/>
          <w:iCs w:val="0"/>
          <w:sz w:val="28"/>
          <w:szCs w:val="28"/>
        </w:rPr>
        <w:t xml:space="preserve"> </w:t>
      </w:r>
      <w:r w:rsidRPr="00DE6A4B">
        <w:rPr>
          <w:rStyle w:val="a3"/>
          <w:i w:val="0"/>
          <w:iCs w:val="0"/>
          <w:sz w:val="28"/>
          <w:szCs w:val="28"/>
        </w:rPr>
        <w:t>профессионального</w:t>
      </w:r>
      <w:r w:rsidR="00DE6A4B">
        <w:rPr>
          <w:rStyle w:val="a3"/>
          <w:i w:val="0"/>
          <w:iCs w:val="0"/>
          <w:sz w:val="28"/>
          <w:szCs w:val="28"/>
        </w:rPr>
        <w:t xml:space="preserve"> </w:t>
      </w:r>
      <w:r w:rsidRPr="00DE6A4B">
        <w:rPr>
          <w:rStyle w:val="a3"/>
          <w:i w:val="0"/>
          <w:iCs w:val="0"/>
          <w:sz w:val="28"/>
          <w:szCs w:val="28"/>
        </w:rPr>
        <w:t>образования</w:t>
      </w:r>
      <w:r w:rsidRPr="00DE6A4B">
        <w:rPr>
          <w:sz w:val="28"/>
          <w:szCs w:val="28"/>
        </w:rPr>
        <w:t>, установленных</w:t>
      </w:r>
      <w:r w:rsidR="00DE6A4B">
        <w:rPr>
          <w:sz w:val="28"/>
          <w:szCs w:val="28"/>
        </w:rPr>
        <w:t xml:space="preserve"> </w:t>
      </w:r>
      <w:hyperlink r:id="rId7" w:anchor="/document/5632903/entry/3" w:history="1">
        <w:r w:rsidRPr="00DE6A4B">
          <w:rPr>
            <w:rStyle w:val="a6"/>
            <w:color w:val="auto"/>
            <w:sz w:val="28"/>
            <w:szCs w:val="28"/>
            <w:u w:val="none"/>
          </w:rPr>
          <w:t>федеральными государственными образовательными стандартами</w:t>
        </w:r>
      </w:hyperlink>
      <w:r w:rsidRPr="00DE6A4B">
        <w:rPr>
          <w:sz w:val="28"/>
          <w:szCs w:val="28"/>
        </w:rPr>
        <w:t>;</w:t>
      </w:r>
      <w:proofErr w:type="gramEnd"/>
    </w:p>
    <w:p w:rsidR="002170C9" w:rsidRPr="00DE6A4B" w:rsidRDefault="002170C9" w:rsidP="00DE6A4B">
      <w:pPr>
        <w:pStyle w:val="s1"/>
        <w:spacing w:before="0" w:beforeAutospacing="0" w:after="0" w:afterAutospacing="0"/>
        <w:ind w:firstLine="567"/>
        <w:jc w:val="both"/>
        <w:rPr>
          <w:sz w:val="28"/>
          <w:szCs w:val="28"/>
        </w:rPr>
      </w:pPr>
      <w:r w:rsidRPr="00DE6A4B">
        <w:rPr>
          <w:sz w:val="28"/>
          <w:szCs w:val="28"/>
        </w:rPr>
        <w:t>- в</w:t>
      </w:r>
      <w:r w:rsidR="00DE6A4B">
        <w:rPr>
          <w:sz w:val="28"/>
          <w:szCs w:val="28"/>
        </w:rPr>
        <w:t xml:space="preserve"> </w:t>
      </w:r>
      <w:r w:rsidRPr="00DE6A4B">
        <w:rPr>
          <w:rStyle w:val="a3"/>
          <w:i w:val="0"/>
          <w:iCs w:val="0"/>
          <w:sz w:val="28"/>
          <w:szCs w:val="28"/>
        </w:rPr>
        <w:t>образовательных</w:t>
      </w:r>
      <w:r w:rsidR="00DE6A4B">
        <w:rPr>
          <w:rStyle w:val="a3"/>
          <w:i w:val="0"/>
          <w:iCs w:val="0"/>
          <w:sz w:val="28"/>
          <w:szCs w:val="28"/>
        </w:rPr>
        <w:t xml:space="preserve"> </w:t>
      </w:r>
      <w:r w:rsidRPr="00DE6A4B">
        <w:rPr>
          <w:sz w:val="28"/>
          <w:szCs w:val="28"/>
        </w:rPr>
        <w:t>организациях и научных организациях по </w:t>
      </w:r>
      <w:proofErr w:type="gramStart"/>
      <w:r w:rsidRPr="00DE6A4B">
        <w:rPr>
          <w:rStyle w:val="s10"/>
          <w:bCs/>
          <w:sz w:val="28"/>
          <w:szCs w:val="28"/>
        </w:rPr>
        <w:t>имеющим</w:t>
      </w:r>
      <w:proofErr w:type="gramEnd"/>
      <w:r w:rsidRPr="00DE6A4B">
        <w:rPr>
          <w:rStyle w:val="s10"/>
          <w:bCs/>
          <w:sz w:val="28"/>
          <w:szCs w:val="28"/>
        </w:rPr>
        <w:t xml:space="preserve"> государственную аккредитацию</w:t>
      </w:r>
      <w:r w:rsidRPr="00DE6A4B">
        <w:rPr>
          <w:sz w:val="28"/>
          <w:szCs w:val="28"/>
        </w:rPr>
        <w:t>:</w:t>
      </w:r>
    </w:p>
    <w:p w:rsidR="002170C9" w:rsidRPr="00DE6A4B" w:rsidRDefault="002170C9" w:rsidP="00DE6A4B">
      <w:pPr>
        <w:pStyle w:val="indent2"/>
        <w:spacing w:before="0" w:beforeAutospacing="0" w:after="0" w:afterAutospacing="0"/>
        <w:ind w:firstLine="567"/>
        <w:jc w:val="both"/>
        <w:rPr>
          <w:sz w:val="28"/>
          <w:szCs w:val="28"/>
        </w:rPr>
      </w:pPr>
      <w:r w:rsidRPr="00DE6A4B">
        <w:rPr>
          <w:sz w:val="28"/>
          <w:szCs w:val="28"/>
        </w:rPr>
        <w:t>- программам</w:t>
      </w:r>
      <w:r w:rsidR="00DE6A4B">
        <w:rPr>
          <w:sz w:val="28"/>
          <w:szCs w:val="28"/>
        </w:rPr>
        <w:t xml:space="preserve"> </w:t>
      </w:r>
      <w:proofErr w:type="spellStart"/>
      <w:r w:rsidRPr="00DE6A4B">
        <w:rPr>
          <w:rStyle w:val="s10"/>
          <w:bCs/>
          <w:sz w:val="28"/>
          <w:szCs w:val="28"/>
        </w:rPr>
        <w:t>бакалавриата</w:t>
      </w:r>
      <w:proofErr w:type="spellEnd"/>
      <w:r w:rsidRPr="00DE6A4B">
        <w:rPr>
          <w:sz w:val="28"/>
          <w:szCs w:val="28"/>
        </w:rPr>
        <w:t>, если они не имеют диплом бакалавра, специалиста или магистра, - на время</w:t>
      </w:r>
      <w:r w:rsidR="00DE6A4B">
        <w:rPr>
          <w:sz w:val="28"/>
          <w:szCs w:val="28"/>
        </w:rPr>
        <w:t xml:space="preserve"> </w:t>
      </w:r>
      <w:r w:rsidRPr="00DE6A4B">
        <w:rPr>
          <w:rStyle w:val="a3"/>
          <w:i w:val="0"/>
          <w:iCs w:val="0"/>
          <w:sz w:val="28"/>
          <w:szCs w:val="28"/>
        </w:rPr>
        <w:t>обучения</w:t>
      </w:r>
      <w:r w:rsidRPr="00DE6A4B">
        <w:rPr>
          <w:sz w:val="28"/>
          <w:szCs w:val="28"/>
        </w:rPr>
        <w:t>, но не свыше установленных</w:t>
      </w:r>
      <w:r w:rsidR="00DE6A4B">
        <w:rPr>
          <w:sz w:val="28"/>
          <w:szCs w:val="28"/>
        </w:rPr>
        <w:t xml:space="preserve">  </w:t>
      </w:r>
      <w:hyperlink r:id="rId8" w:anchor="/document/5632903/entry/2" w:history="1">
        <w:r w:rsidRPr="00DE6A4B">
          <w:rPr>
            <w:rStyle w:val="a3"/>
            <w:i w:val="0"/>
            <w:iCs w:val="0"/>
            <w:sz w:val="28"/>
            <w:szCs w:val="28"/>
          </w:rPr>
          <w:t>образовательными</w:t>
        </w:r>
        <w:r w:rsidR="00DE6A4B" w:rsidRPr="00DE6A4B">
          <w:rPr>
            <w:rStyle w:val="a3"/>
            <w:i w:val="0"/>
            <w:iCs w:val="0"/>
            <w:sz w:val="28"/>
            <w:szCs w:val="28"/>
          </w:rPr>
          <w:t xml:space="preserve"> </w:t>
        </w:r>
        <w:r w:rsidRPr="00DE6A4B">
          <w:rPr>
            <w:rStyle w:val="a6"/>
            <w:color w:val="auto"/>
            <w:sz w:val="28"/>
            <w:szCs w:val="28"/>
            <w:u w:val="none"/>
          </w:rPr>
          <w:t>стандартами</w:t>
        </w:r>
      </w:hyperlink>
      <w:r w:rsidR="00DE6A4B">
        <w:rPr>
          <w:sz w:val="28"/>
          <w:szCs w:val="28"/>
        </w:rPr>
        <w:t xml:space="preserve"> </w:t>
      </w:r>
      <w:r w:rsidRPr="00DE6A4B">
        <w:rPr>
          <w:sz w:val="28"/>
          <w:szCs w:val="28"/>
        </w:rPr>
        <w:t>сроков получения</w:t>
      </w:r>
      <w:r w:rsidR="00DE6A4B">
        <w:rPr>
          <w:sz w:val="28"/>
          <w:szCs w:val="28"/>
        </w:rPr>
        <w:t xml:space="preserve"> </w:t>
      </w:r>
      <w:r w:rsidRPr="00DE6A4B">
        <w:rPr>
          <w:rStyle w:val="a3"/>
          <w:i w:val="0"/>
          <w:iCs w:val="0"/>
          <w:sz w:val="28"/>
          <w:szCs w:val="28"/>
        </w:rPr>
        <w:t>высшего</w:t>
      </w:r>
      <w:r w:rsidR="00DE6A4B">
        <w:rPr>
          <w:rStyle w:val="a3"/>
          <w:i w:val="0"/>
          <w:iCs w:val="0"/>
          <w:sz w:val="28"/>
          <w:szCs w:val="28"/>
        </w:rPr>
        <w:t xml:space="preserve"> </w:t>
      </w:r>
      <w:r w:rsidRPr="00DE6A4B">
        <w:rPr>
          <w:rStyle w:val="a3"/>
          <w:i w:val="0"/>
          <w:iCs w:val="0"/>
          <w:sz w:val="28"/>
          <w:szCs w:val="28"/>
        </w:rPr>
        <w:t>образования</w:t>
      </w:r>
      <w:r w:rsidR="00DE6A4B">
        <w:rPr>
          <w:rStyle w:val="a3"/>
          <w:i w:val="0"/>
          <w:iCs w:val="0"/>
          <w:sz w:val="28"/>
          <w:szCs w:val="28"/>
        </w:rPr>
        <w:t xml:space="preserve"> </w:t>
      </w:r>
      <w:r w:rsidRPr="00DE6A4B">
        <w:rPr>
          <w:sz w:val="28"/>
          <w:szCs w:val="28"/>
        </w:rPr>
        <w:t xml:space="preserve">по программам </w:t>
      </w:r>
      <w:proofErr w:type="spellStart"/>
      <w:r w:rsidRPr="00DE6A4B">
        <w:rPr>
          <w:sz w:val="28"/>
          <w:szCs w:val="28"/>
        </w:rPr>
        <w:t>бакалавриата</w:t>
      </w:r>
      <w:proofErr w:type="spellEnd"/>
      <w:r w:rsidRPr="00DE6A4B">
        <w:rPr>
          <w:sz w:val="28"/>
          <w:szCs w:val="28"/>
        </w:rPr>
        <w:t>;</w:t>
      </w:r>
    </w:p>
    <w:p w:rsidR="002170C9" w:rsidRPr="00DE6A4B" w:rsidRDefault="002170C9" w:rsidP="00DE6A4B">
      <w:pPr>
        <w:pStyle w:val="indent2"/>
        <w:spacing w:before="0" w:beforeAutospacing="0" w:after="0" w:afterAutospacing="0"/>
        <w:ind w:firstLine="567"/>
        <w:jc w:val="both"/>
        <w:rPr>
          <w:sz w:val="28"/>
          <w:szCs w:val="28"/>
        </w:rPr>
      </w:pPr>
      <w:r w:rsidRPr="00DE6A4B">
        <w:rPr>
          <w:sz w:val="28"/>
          <w:szCs w:val="28"/>
        </w:rPr>
        <w:t>- программам</w:t>
      </w:r>
      <w:r w:rsidR="00DE6A4B">
        <w:rPr>
          <w:sz w:val="28"/>
          <w:szCs w:val="28"/>
        </w:rPr>
        <w:t xml:space="preserve"> </w:t>
      </w:r>
      <w:proofErr w:type="spellStart"/>
      <w:r w:rsidRPr="00DE6A4B">
        <w:rPr>
          <w:rStyle w:val="s10"/>
          <w:bCs/>
          <w:sz w:val="28"/>
          <w:szCs w:val="28"/>
        </w:rPr>
        <w:t>специалитета</w:t>
      </w:r>
      <w:proofErr w:type="spellEnd"/>
      <w:r w:rsidRPr="00DE6A4B">
        <w:rPr>
          <w:sz w:val="28"/>
          <w:szCs w:val="28"/>
        </w:rPr>
        <w:t>, если они не имеют диплом бакалавра, специалиста или магистра, - на время</w:t>
      </w:r>
      <w:r w:rsidR="00DE6A4B">
        <w:rPr>
          <w:sz w:val="28"/>
          <w:szCs w:val="28"/>
        </w:rPr>
        <w:t xml:space="preserve"> </w:t>
      </w:r>
      <w:r w:rsidRPr="00DE6A4B">
        <w:rPr>
          <w:rStyle w:val="a3"/>
          <w:i w:val="0"/>
          <w:iCs w:val="0"/>
          <w:sz w:val="28"/>
          <w:szCs w:val="28"/>
        </w:rPr>
        <w:t>обучения</w:t>
      </w:r>
      <w:r w:rsidRPr="00DE6A4B">
        <w:rPr>
          <w:sz w:val="28"/>
          <w:szCs w:val="28"/>
        </w:rPr>
        <w:t>, но не свыше установленных</w:t>
      </w:r>
      <w:r w:rsidR="00DE6A4B">
        <w:rPr>
          <w:sz w:val="28"/>
          <w:szCs w:val="28"/>
        </w:rPr>
        <w:t xml:space="preserve"> </w:t>
      </w:r>
      <w:hyperlink r:id="rId9" w:anchor="/document/5632903/entry/2" w:history="1">
        <w:r w:rsidRPr="00DE6A4B">
          <w:rPr>
            <w:rStyle w:val="a3"/>
            <w:i w:val="0"/>
            <w:iCs w:val="0"/>
            <w:sz w:val="28"/>
            <w:szCs w:val="28"/>
          </w:rPr>
          <w:t>образовательными</w:t>
        </w:r>
        <w:r w:rsidR="00DE6A4B" w:rsidRPr="00DE6A4B">
          <w:rPr>
            <w:rStyle w:val="a3"/>
            <w:i w:val="0"/>
            <w:iCs w:val="0"/>
            <w:sz w:val="28"/>
            <w:szCs w:val="28"/>
          </w:rPr>
          <w:t xml:space="preserve"> </w:t>
        </w:r>
        <w:r w:rsidRPr="00DE6A4B">
          <w:rPr>
            <w:rStyle w:val="a6"/>
            <w:color w:val="auto"/>
            <w:sz w:val="28"/>
            <w:szCs w:val="28"/>
            <w:u w:val="none"/>
          </w:rPr>
          <w:t>стандартами</w:t>
        </w:r>
      </w:hyperlink>
      <w:r w:rsidR="00DE6A4B">
        <w:rPr>
          <w:sz w:val="28"/>
          <w:szCs w:val="28"/>
        </w:rPr>
        <w:t xml:space="preserve"> </w:t>
      </w:r>
      <w:r w:rsidRPr="00DE6A4B">
        <w:rPr>
          <w:sz w:val="28"/>
          <w:szCs w:val="28"/>
        </w:rPr>
        <w:t>сроков получения</w:t>
      </w:r>
      <w:r w:rsidR="00DE6A4B">
        <w:rPr>
          <w:sz w:val="28"/>
          <w:szCs w:val="28"/>
        </w:rPr>
        <w:t xml:space="preserve"> </w:t>
      </w:r>
      <w:r w:rsidRPr="00DE6A4B">
        <w:rPr>
          <w:rStyle w:val="a3"/>
          <w:i w:val="0"/>
          <w:iCs w:val="0"/>
          <w:sz w:val="28"/>
          <w:szCs w:val="28"/>
        </w:rPr>
        <w:t>высшего</w:t>
      </w:r>
      <w:r w:rsidR="00DE6A4B">
        <w:rPr>
          <w:rStyle w:val="a3"/>
          <w:i w:val="0"/>
          <w:iCs w:val="0"/>
          <w:sz w:val="28"/>
          <w:szCs w:val="28"/>
        </w:rPr>
        <w:t xml:space="preserve"> </w:t>
      </w:r>
      <w:r w:rsidRPr="00DE6A4B">
        <w:rPr>
          <w:rStyle w:val="a3"/>
          <w:i w:val="0"/>
          <w:iCs w:val="0"/>
          <w:sz w:val="28"/>
          <w:szCs w:val="28"/>
        </w:rPr>
        <w:t>образования</w:t>
      </w:r>
      <w:r w:rsidR="00DE6A4B">
        <w:rPr>
          <w:rStyle w:val="a3"/>
          <w:i w:val="0"/>
          <w:iCs w:val="0"/>
          <w:sz w:val="28"/>
          <w:szCs w:val="28"/>
        </w:rPr>
        <w:t xml:space="preserve"> </w:t>
      </w:r>
      <w:r w:rsidRPr="00DE6A4B">
        <w:rPr>
          <w:sz w:val="28"/>
          <w:szCs w:val="28"/>
        </w:rPr>
        <w:t xml:space="preserve">по программам </w:t>
      </w:r>
      <w:proofErr w:type="spellStart"/>
      <w:r w:rsidRPr="00DE6A4B">
        <w:rPr>
          <w:sz w:val="28"/>
          <w:szCs w:val="28"/>
        </w:rPr>
        <w:t>специалитета</w:t>
      </w:r>
      <w:proofErr w:type="spellEnd"/>
      <w:r w:rsidRPr="00DE6A4B">
        <w:rPr>
          <w:sz w:val="28"/>
          <w:szCs w:val="28"/>
        </w:rPr>
        <w:t>;</w:t>
      </w:r>
    </w:p>
    <w:p w:rsidR="002170C9" w:rsidRPr="00DE6A4B" w:rsidRDefault="002170C9" w:rsidP="00DE6A4B">
      <w:pPr>
        <w:pStyle w:val="indent2"/>
        <w:spacing w:before="0" w:beforeAutospacing="0" w:after="0" w:afterAutospacing="0"/>
        <w:ind w:firstLine="567"/>
        <w:jc w:val="both"/>
        <w:rPr>
          <w:sz w:val="28"/>
          <w:szCs w:val="28"/>
        </w:rPr>
      </w:pPr>
      <w:r w:rsidRPr="00DE6A4B">
        <w:rPr>
          <w:sz w:val="28"/>
          <w:szCs w:val="28"/>
        </w:rPr>
        <w:t>- программам</w:t>
      </w:r>
      <w:r w:rsidR="00DE6A4B">
        <w:rPr>
          <w:sz w:val="28"/>
          <w:szCs w:val="28"/>
        </w:rPr>
        <w:t xml:space="preserve"> </w:t>
      </w:r>
      <w:r w:rsidRPr="00DE6A4B">
        <w:rPr>
          <w:rStyle w:val="s10"/>
          <w:bCs/>
          <w:sz w:val="28"/>
          <w:szCs w:val="28"/>
        </w:rPr>
        <w:t>магистратуры</w:t>
      </w:r>
      <w:r w:rsidRPr="00DE6A4B">
        <w:rPr>
          <w:sz w:val="28"/>
          <w:szCs w:val="28"/>
        </w:rPr>
        <w:t>, если они не имеют диплом специалиста или магистра и поступили в эти</w:t>
      </w:r>
      <w:r w:rsidR="00DE6A4B">
        <w:rPr>
          <w:sz w:val="28"/>
          <w:szCs w:val="28"/>
        </w:rPr>
        <w:t xml:space="preserve"> </w:t>
      </w:r>
      <w:r w:rsidRPr="00DE6A4B">
        <w:rPr>
          <w:rStyle w:val="a3"/>
          <w:i w:val="0"/>
          <w:iCs w:val="0"/>
          <w:sz w:val="28"/>
          <w:szCs w:val="28"/>
        </w:rPr>
        <w:t>образовательные</w:t>
      </w:r>
      <w:r w:rsidR="00DE6A4B" w:rsidRPr="00DE6A4B">
        <w:rPr>
          <w:rStyle w:val="a3"/>
          <w:i w:val="0"/>
          <w:iCs w:val="0"/>
          <w:sz w:val="28"/>
          <w:szCs w:val="28"/>
        </w:rPr>
        <w:t xml:space="preserve"> </w:t>
      </w:r>
      <w:r w:rsidRPr="00DE6A4B">
        <w:rPr>
          <w:sz w:val="28"/>
          <w:szCs w:val="28"/>
        </w:rPr>
        <w:t>организации в год получения</w:t>
      </w:r>
      <w:r w:rsidR="00DE6A4B">
        <w:rPr>
          <w:sz w:val="28"/>
          <w:szCs w:val="28"/>
        </w:rPr>
        <w:t xml:space="preserve"> </w:t>
      </w:r>
      <w:r w:rsidRPr="00DE6A4B">
        <w:rPr>
          <w:rStyle w:val="a3"/>
          <w:i w:val="0"/>
          <w:iCs w:val="0"/>
          <w:sz w:val="28"/>
          <w:szCs w:val="28"/>
        </w:rPr>
        <w:t>высшего</w:t>
      </w:r>
      <w:r w:rsidR="00DE6A4B" w:rsidRPr="00DE6A4B">
        <w:rPr>
          <w:rStyle w:val="a3"/>
          <w:i w:val="0"/>
          <w:iCs w:val="0"/>
          <w:sz w:val="28"/>
          <w:szCs w:val="28"/>
        </w:rPr>
        <w:t xml:space="preserve"> </w:t>
      </w:r>
      <w:r w:rsidRPr="00DE6A4B">
        <w:rPr>
          <w:rStyle w:val="a3"/>
          <w:i w:val="0"/>
          <w:iCs w:val="0"/>
          <w:sz w:val="28"/>
          <w:szCs w:val="28"/>
        </w:rPr>
        <w:t>образования</w:t>
      </w:r>
      <w:r w:rsidR="00DE6A4B" w:rsidRPr="00DE6A4B">
        <w:rPr>
          <w:rStyle w:val="a3"/>
          <w:i w:val="0"/>
          <w:iCs w:val="0"/>
          <w:sz w:val="28"/>
          <w:szCs w:val="28"/>
        </w:rPr>
        <w:t xml:space="preserve"> </w:t>
      </w:r>
      <w:r w:rsidRPr="00DE6A4B">
        <w:rPr>
          <w:sz w:val="28"/>
          <w:szCs w:val="28"/>
        </w:rPr>
        <w:t xml:space="preserve">по программам </w:t>
      </w:r>
      <w:proofErr w:type="spellStart"/>
      <w:r w:rsidRPr="00DE6A4B">
        <w:rPr>
          <w:sz w:val="28"/>
          <w:szCs w:val="28"/>
        </w:rPr>
        <w:t>бакалавриата</w:t>
      </w:r>
      <w:proofErr w:type="spellEnd"/>
      <w:r w:rsidRPr="00DE6A4B">
        <w:rPr>
          <w:sz w:val="28"/>
          <w:szCs w:val="28"/>
        </w:rPr>
        <w:t>, - на время</w:t>
      </w:r>
      <w:r w:rsidR="00DE6A4B">
        <w:rPr>
          <w:sz w:val="28"/>
          <w:szCs w:val="28"/>
        </w:rPr>
        <w:t xml:space="preserve"> </w:t>
      </w:r>
      <w:r w:rsidRPr="00DE6A4B">
        <w:rPr>
          <w:rStyle w:val="a3"/>
          <w:i w:val="0"/>
          <w:iCs w:val="0"/>
          <w:sz w:val="28"/>
          <w:szCs w:val="28"/>
        </w:rPr>
        <w:t>обучения</w:t>
      </w:r>
      <w:r w:rsidRPr="00DE6A4B">
        <w:rPr>
          <w:sz w:val="28"/>
          <w:szCs w:val="28"/>
        </w:rPr>
        <w:t>, но не свыше установленных</w:t>
      </w:r>
      <w:r w:rsidR="00DE6A4B">
        <w:rPr>
          <w:sz w:val="28"/>
          <w:szCs w:val="28"/>
        </w:rPr>
        <w:t xml:space="preserve"> </w:t>
      </w:r>
      <w:hyperlink r:id="rId10" w:anchor="/document/5632903/entry/2" w:history="1">
        <w:r w:rsidRPr="00DE6A4B">
          <w:rPr>
            <w:rStyle w:val="a3"/>
            <w:i w:val="0"/>
            <w:iCs w:val="0"/>
            <w:sz w:val="28"/>
            <w:szCs w:val="28"/>
          </w:rPr>
          <w:t>образовательными</w:t>
        </w:r>
        <w:r w:rsidR="00DE6A4B" w:rsidRPr="00DE6A4B">
          <w:rPr>
            <w:rStyle w:val="a3"/>
            <w:i w:val="0"/>
            <w:iCs w:val="0"/>
            <w:sz w:val="28"/>
            <w:szCs w:val="28"/>
          </w:rPr>
          <w:t xml:space="preserve"> </w:t>
        </w:r>
        <w:r w:rsidRPr="00DE6A4B">
          <w:rPr>
            <w:rStyle w:val="a6"/>
            <w:color w:val="auto"/>
            <w:sz w:val="28"/>
            <w:szCs w:val="28"/>
            <w:u w:val="none"/>
          </w:rPr>
          <w:t>стандартами</w:t>
        </w:r>
      </w:hyperlink>
      <w:r w:rsidR="00DE6A4B">
        <w:rPr>
          <w:sz w:val="28"/>
          <w:szCs w:val="28"/>
        </w:rPr>
        <w:t xml:space="preserve"> </w:t>
      </w:r>
      <w:r w:rsidRPr="00DE6A4B">
        <w:rPr>
          <w:sz w:val="28"/>
          <w:szCs w:val="28"/>
        </w:rPr>
        <w:t>сроков получения</w:t>
      </w:r>
      <w:r w:rsidR="00DE6A4B">
        <w:rPr>
          <w:sz w:val="28"/>
          <w:szCs w:val="28"/>
        </w:rPr>
        <w:t xml:space="preserve"> </w:t>
      </w:r>
      <w:r w:rsidRPr="00DE6A4B">
        <w:rPr>
          <w:rStyle w:val="a3"/>
          <w:i w:val="0"/>
          <w:iCs w:val="0"/>
          <w:sz w:val="28"/>
          <w:szCs w:val="28"/>
        </w:rPr>
        <w:t>высшего</w:t>
      </w:r>
      <w:r w:rsidR="00DE6A4B" w:rsidRPr="00DE6A4B">
        <w:rPr>
          <w:rStyle w:val="a3"/>
          <w:i w:val="0"/>
          <w:iCs w:val="0"/>
          <w:sz w:val="28"/>
          <w:szCs w:val="28"/>
        </w:rPr>
        <w:t xml:space="preserve"> </w:t>
      </w:r>
      <w:r w:rsidRPr="00DE6A4B">
        <w:rPr>
          <w:rStyle w:val="a3"/>
          <w:i w:val="0"/>
          <w:iCs w:val="0"/>
          <w:sz w:val="28"/>
          <w:szCs w:val="28"/>
        </w:rPr>
        <w:t>образования</w:t>
      </w:r>
      <w:r w:rsidR="00DE6A4B" w:rsidRPr="00DE6A4B">
        <w:rPr>
          <w:rStyle w:val="a3"/>
          <w:i w:val="0"/>
          <w:iCs w:val="0"/>
          <w:sz w:val="28"/>
          <w:szCs w:val="28"/>
        </w:rPr>
        <w:t xml:space="preserve"> </w:t>
      </w:r>
      <w:r w:rsidRPr="00DE6A4B">
        <w:rPr>
          <w:sz w:val="28"/>
          <w:szCs w:val="28"/>
        </w:rPr>
        <w:t>по программам магистратуры;</w:t>
      </w:r>
    </w:p>
    <w:p w:rsidR="002170C9" w:rsidRPr="00DE6A4B" w:rsidRDefault="002170C9" w:rsidP="00DE6A4B">
      <w:pPr>
        <w:pStyle w:val="s1"/>
        <w:spacing w:before="0" w:beforeAutospacing="0" w:after="0" w:afterAutospacing="0"/>
        <w:ind w:firstLine="567"/>
        <w:jc w:val="both"/>
        <w:rPr>
          <w:sz w:val="28"/>
          <w:szCs w:val="28"/>
        </w:rPr>
      </w:pPr>
      <w:r w:rsidRPr="00DE6A4B">
        <w:rPr>
          <w:rStyle w:val="a3"/>
          <w:i w:val="0"/>
          <w:iCs w:val="0"/>
          <w:sz w:val="28"/>
          <w:szCs w:val="28"/>
        </w:rPr>
        <w:lastRenderedPageBreak/>
        <w:t>Отсрочка</w:t>
      </w:r>
      <w:r w:rsidR="00DE6A4B">
        <w:rPr>
          <w:rStyle w:val="a3"/>
          <w:i w:val="0"/>
          <w:iCs w:val="0"/>
          <w:sz w:val="28"/>
          <w:szCs w:val="28"/>
        </w:rPr>
        <w:t xml:space="preserve"> </w:t>
      </w:r>
      <w:r w:rsidRPr="00DE6A4B">
        <w:rPr>
          <w:rStyle w:val="a3"/>
          <w:i w:val="0"/>
          <w:iCs w:val="0"/>
          <w:sz w:val="28"/>
          <w:szCs w:val="28"/>
        </w:rPr>
        <w:t>учащимся</w:t>
      </w:r>
      <w:r w:rsidR="00DE6A4B">
        <w:rPr>
          <w:rStyle w:val="a3"/>
          <w:i w:val="0"/>
          <w:iCs w:val="0"/>
          <w:sz w:val="28"/>
          <w:szCs w:val="28"/>
        </w:rPr>
        <w:t xml:space="preserve"> </w:t>
      </w:r>
      <w:r w:rsidRPr="00DE6A4B">
        <w:rPr>
          <w:sz w:val="28"/>
          <w:szCs w:val="28"/>
        </w:rPr>
        <w:t>в</w:t>
      </w:r>
      <w:r w:rsidR="00DE6A4B">
        <w:rPr>
          <w:sz w:val="28"/>
          <w:szCs w:val="28"/>
        </w:rPr>
        <w:t xml:space="preserve"> </w:t>
      </w:r>
      <w:r w:rsidRPr="00DE6A4B">
        <w:rPr>
          <w:rStyle w:val="a3"/>
          <w:i w:val="0"/>
          <w:iCs w:val="0"/>
          <w:sz w:val="28"/>
          <w:szCs w:val="28"/>
        </w:rPr>
        <w:t>вузах</w:t>
      </w:r>
      <w:r w:rsidR="00DE6A4B">
        <w:rPr>
          <w:rStyle w:val="a3"/>
          <w:i w:val="0"/>
          <w:iCs w:val="0"/>
          <w:sz w:val="28"/>
          <w:szCs w:val="28"/>
        </w:rPr>
        <w:t xml:space="preserve"> </w:t>
      </w:r>
      <w:r w:rsidRPr="00DE6A4B">
        <w:rPr>
          <w:sz w:val="28"/>
          <w:szCs w:val="28"/>
        </w:rPr>
        <w:t>предоставляется</w:t>
      </w:r>
      <w:r w:rsidR="00DE6A4B">
        <w:rPr>
          <w:sz w:val="28"/>
          <w:szCs w:val="28"/>
        </w:rPr>
        <w:t xml:space="preserve"> </w:t>
      </w:r>
      <w:hyperlink r:id="rId11" w:anchor="/document/178405/entry/240219" w:history="1">
        <w:r w:rsidRPr="00DE6A4B">
          <w:rPr>
            <w:rStyle w:val="a6"/>
            <w:color w:val="auto"/>
            <w:sz w:val="28"/>
            <w:szCs w:val="28"/>
            <w:u w:val="none"/>
          </w:rPr>
          <w:t>1 раз</w:t>
        </w:r>
      </w:hyperlink>
      <w:r w:rsidR="00DE6A4B">
        <w:rPr>
          <w:sz w:val="28"/>
          <w:szCs w:val="28"/>
        </w:rPr>
        <w:t xml:space="preserve"> </w:t>
      </w:r>
      <w:r w:rsidRPr="00DE6A4B">
        <w:rPr>
          <w:sz w:val="28"/>
          <w:szCs w:val="28"/>
        </w:rPr>
        <w:t>за исключением случаев, когда:</w:t>
      </w:r>
    </w:p>
    <w:p w:rsidR="002170C9" w:rsidRPr="00DE6A4B" w:rsidRDefault="002170C9" w:rsidP="00DE6A4B">
      <w:pPr>
        <w:pStyle w:val="s1"/>
        <w:spacing w:before="0" w:beforeAutospacing="0" w:after="0" w:afterAutospacing="0"/>
        <w:ind w:firstLine="567"/>
        <w:jc w:val="both"/>
        <w:rPr>
          <w:sz w:val="28"/>
          <w:szCs w:val="28"/>
        </w:rPr>
      </w:pPr>
      <w:r w:rsidRPr="00DE6A4B">
        <w:rPr>
          <w:sz w:val="28"/>
          <w:szCs w:val="28"/>
        </w:rPr>
        <w:t>- первая отсрочка предоставлялась при</w:t>
      </w:r>
      <w:r w:rsidR="00DE6A4B">
        <w:rPr>
          <w:sz w:val="28"/>
          <w:szCs w:val="28"/>
        </w:rPr>
        <w:t xml:space="preserve"> </w:t>
      </w:r>
      <w:proofErr w:type="gramStart"/>
      <w:r w:rsidRPr="00DE6A4B">
        <w:rPr>
          <w:rStyle w:val="a3"/>
          <w:i w:val="0"/>
          <w:iCs w:val="0"/>
          <w:sz w:val="28"/>
          <w:szCs w:val="28"/>
        </w:rPr>
        <w:t>обучении</w:t>
      </w:r>
      <w:r w:rsidR="00DE6A4B" w:rsidRPr="00DE6A4B">
        <w:rPr>
          <w:rStyle w:val="a3"/>
          <w:i w:val="0"/>
          <w:iCs w:val="0"/>
          <w:sz w:val="28"/>
          <w:szCs w:val="28"/>
        </w:rPr>
        <w:t xml:space="preserve"> </w:t>
      </w:r>
      <w:r w:rsidRPr="00DE6A4B">
        <w:rPr>
          <w:sz w:val="28"/>
          <w:szCs w:val="28"/>
        </w:rPr>
        <w:t>по программе</w:t>
      </w:r>
      <w:proofErr w:type="gramEnd"/>
      <w:r w:rsidRPr="00DE6A4B">
        <w:rPr>
          <w:sz w:val="28"/>
          <w:szCs w:val="28"/>
        </w:rPr>
        <w:t xml:space="preserve"> </w:t>
      </w:r>
      <w:proofErr w:type="spellStart"/>
      <w:r w:rsidRPr="00DE6A4B">
        <w:rPr>
          <w:sz w:val="28"/>
          <w:szCs w:val="28"/>
        </w:rPr>
        <w:t>бакалавриата</w:t>
      </w:r>
      <w:proofErr w:type="spellEnd"/>
      <w:r w:rsidRPr="00DE6A4B">
        <w:rPr>
          <w:sz w:val="28"/>
          <w:szCs w:val="28"/>
        </w:rPr>
        <w:t xml:space="preserve"> - учащийся имеет право на отсрочку для продолжения обучения по программе магистратуры.</w:t>
      </w:r>
    </w:p>
    <w:p w:rsidR="002170C9" w:rsidRPr="00DE6A4B" w:rsidRDefault="002170C9" w:rsidP="00DE6A4B">
      <w:pPr>
        <w:pStyle w:val="s1"/>
        <w:spacing w:before="0" w:beforeAutospacing="0" w:after="0" w:afterAutospacing="0"/>
        <w:ind w:firstLine="567"/>
        <w:jc w:val="both"/>
        <w:rPr>
          <w:sz w:val="28"/>
          <w:szCs w:val="28"/>
        </w:rPr>
      </w:pPr>
      <w:r w:rsidRPr="00DE6A4B">
        <w:rPr>
          <w:sz w:val="28"/>
          <w:szCs w:val="28"/>
        </w:rPr>
        <w:t>Право на отсрочку для получения профессионального образования </w:t>
      </w:r>
      <w:hyperlink r:id="rId12" w:anchor="/document/178405/entry/240222" w:history="1">
        <w:r w:rsidRPr="00DE6A4B">
          <w:rPr>
            <w:rStyle w:val="a6"/>
            <w:color w:val="auto"/>
            <w:sz w:val="28"/>
            <w:szCs w:val="28"/>
            <w:u w:val="none"/>
          </w:rPr>
          <w:t>сохраняется</w:t>
        </w:r>
      </w:hyperlink>
      <w:r w:rsidRPr="00DE6A4B">
        <w:rPr>
          <w:sz w:val="28"/>
          <w:szCs w:val="28"/>
        </w:rPr>
        <w:t> за гражданином:</w:t>
      </w:r>
    </w:p>
    <w:p w:rsidR="002170C9" w:rsidRPr="00DE6A4B" w:rsidRDefault="002170C9" w:rsidP="00DE6A4B">
      <w:pPr>
        <w:pStyle w:val="s1"/>
        <w:spacing w:before="0" w:beforeAutospacing="0" w:after="0" w:afterAutospacing="0"/>
        <w:ind w:firstLine="567"/>
        <w:jc w:val="both"/>
        <w:rPr>
          <w:sz w:val="28"/>
          <w:szCs w:val="28"/>
        </w:rPr>
      </w:pPr>
      <w:r w:rsidRPr="00DE6A4B">
        <w:rPr>
          <w:sz w:val="28"/>
          <w:szCs w:val="28"/>
        </w:rPr>
        <w:t xml:space="preserve">- </w:t>
      </w:r>
      <w:proofErr w:type="gramStart"/>
      <w:r w:rsidRPr="00DE6A4B">
        <w:rPr>
          <w:sz w:val="28"/>
          <w:szCs w:val="28"/>
        </w:rPr>
        <w:t>получившим</w:t>
      </w:r>
      <w:proofErr w:type="gramEnd"/>
      <w:r w:rsidRPr="00DE6A4B">
        <w:rPr>
          <w:sz w:val="28"/>
          <w:szCs w:val="28"/>
        </w:rPr>
        <w:t xml:space="preserve"> в период обучения академический отпуск или перешедшим в той же образовательной организации с одной образовательной программы на другую того же уровня;</w:t>
      </w:r>
    </w:p>
    <w:p w:rsidR="002170C9" w:rsidRPr="00DE6A4B" w:rsidRDefault="002170C9" w:rsidP="00DE6A4B">
      <w:pPr>
        <w:pStyle w:val="s1"/>
        <w:spacing w:before="0" w:beforeAutospacing="0" w:after="0" w:afterAutospacing="0"/>
        <w:ind w:firstLine="567"/>
        <w:jc w:val="both"/>
        <w:rPr>
          <w:sz w:val="28"/>
          <w:szCs w:val="28"/>
        </w:rPr>
      </w:pPr>
      <w:r w:rsidRPr="00DE6A4B">
        <w:rPr>
          <w:sz w:val="28"/>
          <w:szCs w:val="28"/>
        </w:rPr>
        <w:t xml:space="preserve">- переведенным в другую имеющую государственную аккредитацию по соответствующим направлениям подготовки (специальностям) образовательную организацию для </w:t>
      </w:r>
      <w:proofErr w:type="gramStart"/>
      <w:r w:rsidRPr="00DE6A4B">
        <w:rPr>
          <w:sz w:val="28"/>
          <w:szCs w:val="28"/>
        </w:rPr>
        <w:t>обучения по</w:t>
      </w:r>
      <w:proofErr w:type="gramEnd"/>
      <w:r w:rsidRPr="00DE6A4B">
        <w:rPr>
          <w:sz w:val="28"/>
          <w:szCs w:val="28"/>
        </w:rPr>
        <w:t xml:space="preserve"> образовательной программе того же уровня;</w:t>
      </w:r>
    </w:p>
    <w:p w:rsidR="002170C9" w:rsidRPr="00DE6A4B" w:rsidRDefault="002170C9" w:rsidP="00DE6A4B">
      <w:pPr>
        <w:pStyle w:val="s1"/>
        <w:spacing w:before="0" w:beforeAutospacing="0" w:after="0" w:afterAutospacing="0"/>
        <w:ind w:firstLine="567"/>
        <w:jc w:val="both"/>
        <w:rPr>
          <w:sz w:val="28"/>
          <w:szCs w:val="28"/>
        </w:rPr>
      </w:pPr>
      <w:r w:rsidRPr="00DE6A4B">
        <w:rPr>
          <w:rStyle w:val="s10"/>
          <w:bCs/>
          <w:sz w:val="28"/>
          <w:szCs w:val="28"/>
        </w:rPr>
        <w:t>Примечание.</w:t>
      </w:r>
      <w:r w:rsidRPr="00DE6A4B">
        <w:rPr>
          <w:sz w:val="28"/>
          <w:szCs w:val="28"/>
        </w:rPr>
        <w:t> Право на отсрочку сохраняется только при условии, что общий срок, на который была предоставлена отсрочка, не увеличивается или увеличивается не более чем на 1 год.</w:t>
      </w:r>
    </w:p>
    <w:p w:rsidR="002170C9" w:rsidRPr="00DE6A4B" w:rsidRDefault="002170C9" w:rsidP="00DE6A4B">
      <w:pPr>
        <w:pStyle w:val="s1"/>
        <w:spacing w:before="0" w:beforeAutospacing="0" w:after="0" w:afterAutospacing="0"/>
        <w:ind w:firstLine="567"/>
        <w:jc w:val="both"/>
        <w:rPr>
          <w:sz w:val="28"/>
          <w:szCs w:val="28"/>
        </w:rPr>
      </w:pPr>
      <w:r w:rsidRPr="00DE6A4B">
        <w:rPr>
          <w:sz w:val="28"/>
          <w:szCs w:val="28"/>
        </w:rPr>
        <w:t xml:space="preserve">- </w:t>
      </w:r>
      <w:proofErr w:type="gramStart"/>
      <w:r w:rsidRPr="00DE6A4B">
        <w:rPr>
          <w:sz w:val="28"/>
          <w:szCs w:val="28"/>
        </w:rPr>
        <w:t>в</w:t>
      </w:r>
      <w:proofErr w:type="gramEnd"/>
      <w:r w:rsidRPr="00DE6A4B">
        <w:rPr>
          <w:sz w:val="28"/>
          <w:szCs w:val="28"/>
        </w:rPr>
        <w:t>осстановившимся в той же образовательной организации, если срок, на который гражданину была предоставлена отсрочка для обучения в этой образовательной организации, не увеличивается.</w:t>
      </w:r>
    </w:p>
    <w:p w:rsidR="002170C9" w:rsidRPr="00DE6A4B" w:rsidRDefault="002170C9" w:rsidP="00DE6A4B">
      <w:pPr>
        <w:pStyle w:val="s1"/>
        <w:spacing w:before="0" w:beforeAutospacing="0" w:after="0" w:afterAutospacing="0"/>
        <w:ind w:firstLine="567"/>
        <w:jc w:val="both"/>
        <w:rPr>
          <w:sz w:val="28"/>
          <w:szCs w:val="28"/>
        </w:rPr>
      </w:pPr>
      <w:r w:rsidRPr="00DE6A4B">
        <w:rPr>
          <w:rStyle w:val="s10"/>
          <w:bCs/>
          <w:sz w:val="28"/>
          <w:szCs w:val="28"/>
        </w:rPr>
        <w:t>Примечание.</w:t>
      </w:r>
      <w:r w:rsidRPr="00DE6A4B">
        <w:rPr>
          <w:sz w:val="28"/>
          <w:szCs w:val="28"/>
        </w:rPr>
        <w:t> Гражданин, восстановившийся в образовательной организации после отчисления по инициативе образовательной организации, не сохраняет права на отсрочку.</w:t>
      </w:r>
    </w:p>
    <w:p w:rsidR="002170C9" w:rsidRPr="00DE6A4B" w:rsidRDefault="002170C9" w:rsidP="00DE6A4B">
      <w:pPr>
        <w:pStyle w:val="s1"/>
        <w:spacing w:before="0" w:beforeAutospacing="0" w:after="0" w:afterAutospacing="0"/>
        <w:ind w:firstLine="567"/>
        <w:jc w:val="both"/>
        <w:rPr>
          <w:sz w:val="28"/>
          <w:szCs w:val="28"/>
        </w:rPr>
      </w:pPr>
      <w:r w:rsidRPr="00DE6A4B">
        <w:rPr>
          <w:sz w:val="28"/>
          <w:szCs w:val="28"/>
        </w:rPr>
        <w:t>Право на отсрочку имеют также граждане, которые получают очно образование в </w:t>
      </w:r>
      <w:r w:rsidRPr="00DE6A4B">
        <w:rPr>
          <w:rStyle w:val="a3"/>
          <w:i w:val="0"/>
          <w:iCs w:val="0"/>
          <w:sz w:val="28"/>
          <w:szCs w:val="28"/>
        </w:rPr>
        <w:t>вузах</w:t>
      </w:r>
      <w:r w:rsidRPr="00DE6A4B">
        <w:rPr>
          <w:sz w:val="28"/>
          <w:szCs w:val="28"/>
        </w:rPr>
        <w:t> и научных организациях по программам подготовки научных и </w:t>
      </w:r>
      <w:hyperlink r:id="rId13" w:anchor="/document/178405/entry/2422" w:history="1">
        <w:r w:rsidRPr="00DE6A4B">
          <w:rPr>
            <w:rStyle w:val="a6"/>
            <w:color w:val="auto"/>
            <w:sz w:val="28"/>
            <w:szCs w:val="28"/>
            <w:u w:val="none"/>
          </w:rPr>
          <w:t>научно-педагогических кадров</w:t>
        </w:r>
      </w:hyperlink>
      <w:r w:rsidRPr="00DE6A4B">
        <w:rPr>
          <w:sz w:val="28"/>
          <w:szCs w:val="28"/>
        </w:rPr>
        <w:t> в </w:t>
      </w:r>
      <w:r w:rsidRPr="00DE6A4B">
        <w:rPr>
          <w:rStyle w:val="s10"/>
          <w:bCs/>
          <w:sz w:val="28"/>
          <w:szCs w:val="28"/>
        </w:rPr>
        <w:t>аспирантуре</w:t>
      </w:r>
      <w:r w:rsidRPr="00DE6A4B">
        <w:rPr>
          <w:sz w:val="28"/>
          <w:szCs w:val="28"/>
        </w:rPr>
        <w:t>, по имеющим государственную аккредитацию программам </w:t>
      </w:r>
      <w:r w:rsidRPr="00DE6A4B">
        <w:rPr>
          <w:rStyle w:val="s10"/>
          <w:bCs/>
          <w:sz w:val="28"/>
          <w:szCs w:val="28"/>
        </w:rPr>
        <w:t>ординатуры</w:t>
      </w:r>
      <w:r w:rsidRPr="00DE6A4B">
        <w:rPr>
          <w:sz w:val="28"/>
          <w:szCs w:val="28"/>
        </w:rPr>
        <w:t> или программам </w:t>
      </w:r>
      <w:proofErr w:type="spellStart"/>
      <w:r w:rsidRPr="00DE6A4B">
        <w:rPr>
          <w:rStyle w:val="s10"/>
          <w:bCs/>
          <w:sz w:val="28"/>
          <w:szCs w:val="28"/>
        </w:rPr>
        <w:t>ассистентуры</w:t>
      </w:r>
      <w:proofErr w:type="spellEnd"/>
      <w:r w:rsidRPr="00DE6A4B">
        <w:rPr>
          <w:rStyle w:val="s10"/>
          <w:bCs/>
          <w:sz w:val="28"/>
          <w:szCs w:val="28"/>
        </w:rPr>
        <w:t>-стажировки</w:t>
      </w:r>
      <w:r w:rsidRPr="00DE6A4B">
        <w:rPr>
          <w:sz w:val="28"/>
          <w:szCs w:val="28"/>
        </w:rPr>
        <w:t>. </w:t>
      </w:r>
      <w:r w:rsidRPr="00DE6A4B">
        <w:rPr>
          <w:rStyle w:val="a3"/>
          <w:i w:val="0"/>
          <w:iCs w:val="0"/>
          <w:sz w:val="28"/>
          <w:szCs w:val="28"/>
        </w:rPr>
        <w:t>Отсрочка</w:t>
      </w:r>
      <w:r w:rsidRPr="00DE6A4B">
        <w:rPr>
          <w:sz w:val="28"/>
          <w:szCs w:val="28"/>
        </w:rPr>
        <w:t> предоставляется на время </w:t>
      </w:r>
      <w:r w:rsidRPr="00DE6A4B">
        <w:rPr>
          <w:rStyle w:val="a3"/>
          <w:i w:val="0"/>
          <w:iCs w:val="0"/>
          <w:sz w:val="28"/>
          <w:szCs w:val="28"/>
        </w:rPr>
        <w:t>обучения</w:t>
      </w:r>
      <w:r w:rsidRPr="00DE6A4B">
        <w:rPr>
          <w:sz w:val="28"/>
          <w:szCs w:val="28"/>
        </w:rPr>
        <w:t>, но не свыше установленных федеральными государственными требованиями или федеральными государственными образовательными стандартами сроков подготовки кадров соответствующей квалификации и на время защиты квалификационной работы, но не более 1 года после завершения обучения. Такая отсрочка может быть предоставлена только 1 раз. При переходе с одной образовательной программы на другую или при переводе в другую образовательную или научную организацию право на отсрочку сохраняется только при условии, если общий срок, на который гражданину была предоставлена отсрочка для данного обучения, не увеличивается или увеличивается не более чем на 1 год.</w:t>
      </w:r>
    </w:p>
    <w:p w:rsidR="002170C9" w:rsidRPr="00DE6A4B" w:rsidRDefault="002170C9" w:rsidP="00DE6A4B">
      <w:pPr>
        <w:pStyle w:val="s1"/>
        <w:spacing w:before="0" w:beforeAutospacing="0" w:after="0" w:afterAutospacing="0"/>
        <w:ind w:firstLine="567"/>
        <w:jc w:val="both"/>
        <w:rPr>
          <w:sz w:val="28"/>
          <w:szCs w:val="28"/>
        </w:rPr>
      </w:pPr>
      <w:r w:rsidRPr="00DE6A4B">
        <w:rPr>
          <w:sz w:val="28"/>
          <w:szCs w:val="28"/>
        </w:rPr>
        <w:t>Отсрочка </w:t>
      </w:r>
      <w:hyperlink r:id="rId14" w:anchor="/document/178405/entry/24261" w:history="1">
        <w:r w:rsidRPr="00DE6A4B">
          <w:rPr>
            <w:rStyle w:val="a6"/>
            <w:color w:val="auto"/>
            <w:sz w:val="28"/>
            <w:szCs w:val="28"/>
            <w:u w:val="none"/>
          </w:rPr>
          <w:t>выпускникам</w:t>
        </w:r>
      </w:hyperlink>
      <w:r w:rsidRPr="00DE6A4B">
        <w:rPr>
          <w:sz w:val="28"/>
          <w:szCs w:val="28"/>
        </w:rPr>
        <w:t> организаций среднего общего образования, получившим удовлетворительные результаты на обязательной государственной (итоговой) аттестации, предоставляется на период до 1 октября года прохождения аттестации.</w:t>
      </w:r>
    </w:p>
    <w:p w:rsidR="002170C9" w:rsidRPr="00DE6A4B" w:rsidRDefault="002170C9" w:rsidP="00F84735">
      <w:pPr>
        <w:pStyle w:val="s1"/>
        <w:spacing w:before="0" w:beforeAutospacing="0" w:after="0" w:afterAutospacing="0"/>
        <w:ind w:firstLine="567"/>
        <w:jc w:val="both"/>
        <w:rPr>
          <w:sz w:val="28"/>
          <w:szCs w:val="28"/>
        </w:rPr>
      </w:pPr>
      <w:proofErr w:type="gramStart"/>
      <w:r w:rsidRPr="00DE6A4B">
        <w:rPr>
          <w:sz w:val="28"/>
          <w:szCs w:val="28"/>
        </w:rPr>
        <w:t>Право на</w:t>
      </w:r>
      <w:r w:rsidR="00F84735">
        <w:rPr>
          <w:sz w:val="28"/>
          <w:szCs w:val="28"/>
        </w:rPr>
        <w:t xml:space="preserve"> </w:t>
      </w:r>
      <w:r w:rsidRPr="00DE6A4B">
        <w:rPr>
          <w:rStyle w:val="a3"/>
          <w:i w:val="0"/>
          <w:iCs w:val="0"/>
          <w:sz w:val="28"/>
          <w:szCs w:val="28"/>
        </w:rPr>
        <w:t>отсрочку</w:t>
      </w:r>
      <w:r w:rsidR="00F84735">
        <w:rPr>
          <w:rStyle w:val="a3"/>
          <w:i w:val="0"/>
          <w:iCs w:val="0"/>
          <w:sz w:val="28"/>
          <w:szCs w:val="28"/>
        </w:rPr>
        <w:t xml:space="preserve"> </w:t>
      </w:r>
      <w:r w:rsidRPr="00DE6A4B">
        <w:rPr>
          <w:sz w:val="28"/>
          <w:szCs w:val="28"/>
        </w:rPr>
        <w:t>получают также</w:t>
      </w:r>
      <w:r w:rsidR="00F84735">
        <w:rPr>
          <w:sz w:val="28"/>
          <w:szCs w:val="28"/>
        </w:rPr>
        <w:t xml:space="preserve"> </w:t>
      </w:r>
      <w:r w:rsidRPr="00DE6A4B">
        <w:rPr>
          <w:rStyle w:val="a3"/>
          <w:i w:val="0"/>
          <w:iCs w:val="0"/>
          <w:sz w:val="28"/>
          <w:szCs w:val="28"/>
        </w:rPr>
        <w:t>обучающиеся</w:t>
      </w:r>
      <w:r w:rsidR="00F84735">
        <w:rPr>
          <w:rStyle w:val="a3"/>
          <w:i w:val="0"/>
          <w:iCs w:val="0"/>
          <w:sz w:val="28"/>
          <w:szCs w:val="28"/>
        </w:rPr>
        <w:t xml:space="preserve"> </w:t>
      </w:r>
      <w:r w:rsidRPr="00DE6A4B">
        <w:rPr>
          <w:sz w:val="28"/>
          <w:szCs w:val="28"/>
        </w:rPr>
        <w:t>по очной форме</w:t>
      </w:r>
      <w:r w:rsidR="00F84735">
        <w:rPr>
          <w:sz w:val="28"/>
          <w:szCs w:val="28"/>
        </w:rPr>
        <w:t xml:space="preserve"> </w:t>
      </w:r>
      <w:r w:rsidRPr="00DE6A4B">
        <w:rPr>
          <w:rStyle w:val="a3"/>
          <w:i w:val="0"/>
          <w:iCs w:val="0"/>
          <w:sz w:val="28"/>
          <w:szCs w:val="28"/>
        </w:rPr>
        <w:t>обучения</w:t>
      </w:r>
      <w:r w:rsidR="00F84735">
        <w:rPr>
          <w:rStyle w:val="a3"/>
          <w:i w:val="0"/>
          <w:iCs w:val="0"/>
          <w:sz w:val="28"/>
          <w:szCs w:val="28"/>
        </w:rPr>
        <w:t xml:space="preserve"> </w:t>
      </w:r>
      <w:r w:rsidRPr="00DE6A4B">
        <w:rPr>
          <w:sz w:val="28"/>
          <w:szCs w:val="28"/>
        </w:rPr>
        <w:t>в федеральных государственных</w:t>
      </w:r>
      <w:r w:rsidR="00F84735">
        <w:rPr>
          <w:sz w:val="28"/>
          <w:szCs w:val="28"/>
        </w:rPr>
        <w:t xml:space="preserve"> </w:t>
      </w:r>
      <w:r w:rsidRPr="00DE6A4B">
        <w:rPr>
          <w:rStyle w:val="a3"/>
          <w:i w:val="0"/>
          <w:iCs w:val="0"/>
          <w:sz w:val="28"/>
          <w:szCs w:val="28"/>
        </w:rPr>
        <w:t>вузах</w:t>
      </w:r>
      <w:r w:rsidRPr="00DE6A4B">
        <w:rPr>
          <w:sz w:val="28"/>
          <w:szCs w:val="28"/>
        </w:rPr>
        <w:t>, входящих в утвержденный</w:t>
      </w:r>
      <w:r w:rsidR="00F84735">
        <w:rPr>
          <w:sz w:val="28"/>
          <w:szCs w:val="28"/>
        </w:rPr>
        <w:t xml:space="preserve"> </w:t>
      </w:r>
      <w:hyperlink r:id="rId15" w:anchor="/document/70291362/entry/108843" w:history="1">
        <w:r w:rsidRPr="00DE6A4B">
          <w:rPr>
            <w:rStyle w:val="a6"/>
            <w:color w:val="auto"/>
            <w:sz w:val="28"/>
            <w:szCs w:val="28"/>
            <w:u w:val="none"/>
          </w:rPr>
          <w:t>перечень</w:t>
        </w:r>
      </w:hyperlink>
      <w:r w:rsidRPr="00DE6A4B">
        <w:rPr>
          <w:sz w:val="28"/>
          <w:szCs w:val="28"/>
        </w:rPr>
        <w:t>, - на период</w:t>
      </w:r>
      <w:r w:rsidR="00F84735">
        <w:rPr>
          <w:sz w:val="28"/>
          <w:szCs w:val="28"/>
        </w:rPr>
        <w:t xml:space="preserve"> </w:t>
      </w:r>
      <w:r w:rsidRPr="00DE6A4B">
        <w:rPr>
          <w:rStyle w:val="a3"/>
          <w:i w:val="0"/>
          <w:iCs w:val="0"/>
          <w:sz w:val="28"/>
          <w:szCs w:val="28"/>
        </w:rPr>
        <w:t>обучения</w:t>
      </w:r>
      <w:r w:rsidR="00F84735">
        <w:rPr>
          <w:rStyle w:val="a3"/>
          <w:i w:val="0"/>
          <w:iCs w:val="0"/>
          <w:sz w:val="28"/>
          <w:szCs w:val="28"/>
        </w:rPr>
        <w:t xml:space="preserve"> </w:t>
      </w:r>
      <w:r w:rsidRPr="00DE6A4B">
        <w:rPr>
          <w:sz w:val="28"/>
          <w:szCs w:val="28"/>
        </w:rPr>
        <w:t>на</w:t>
      </w:r>
      <w:r w:rsidR="00F84735">
        <w:rPr>
          <w:sz w:val="28"/>
          <w:szCs w:val="28"/>
        </w:rPr>
        <w:t xml:space="preserve"> </w:t>
      </w:r>
      <w:hyperlink r:id="rId16" w:anchor="/document/178405/entry/24262" w:history="1">
        <w:r w:rsidRPr="00DE6A4B">
          <w:rPr>
            <w:rStyle w:val="a6"/>
            <w:color w:val="auto"/>
            <w:sz w:val="28"/>
            <w:szCs w:val="28"/>
            <w:u w:val="none"/>
          </w:rPr>
          <w:t>подготовительных отделениях</w:t>
        </w:r>
      </w:hyperlink>
      <w:r w:rsidR="00F84735">
        <w:rPr>
          <w:sz w:val="28"/>
          <w:szCs w:val="28"/>
        </w:rPr>
        <w:t xml:space="preserve"> </w:t>
      </w:r>
      <w:r w:rsidRPr="00DE6A4B">
        <w:rPr>
          <w:sz w:val="28"/>
          <w:szCs w:val="28"/>
        </w:rPr>
        <w:t>этих</w:t>
      </w:r>
      <w:r w:rsidR="00F84735">
        <w:rPr>
          <w:sz w:val="28"/>
          <w:szCs w:val="28"/>
        </w:rPr>
        <w:t xml:space="preserve"> </w:t>
      </w:r>
      <w:r w:rsidRPr="00DE6A4B">
        <w:rPr>
          <w:rStyle w:val="a3"/>
          <w:i w:val="0"/>
          <w:iCs w:val="0"/>
          <w:sz w:val="28"/>
          <w:szCs w:val="28"/>
        </w:rPr>
        <w:t>вузов</w:t>
      </w:r>
      <w:r w:rsidR="00F84735">
        <w:rPr>
          <w:rStyle w:val="a3"/>
          <w:i w:val="0"/>
          <w:iCs w:val="0"/>
          <w:sz w:val="28"/>
          <w:szCs w:val="28"/>
        </w:rPr>
        <w:t xml:space="preserve"> </w:t>
      </w:r>
      <w:r w:rsidRPr="00DE6A4B">
        <w:rPr>
          <w:sz w:val="28"/>
          <w:szCs w:val="28"/>
        </w:rPr>
        <w:lastRenderedPageBreak/>
        <w:t>за счет бюджетных ассигнований федерального бюджета, но не свыше одного года, и в случае принятия указанных</w:t>
      </w:r>
      <w:r w:rsidR="00F84735">
        <w:rPr>
          <w:sz w:val="28"/>
          <w:szCs w:val="28"/>
        </w:rPr>
        <w:t xml:space="preserve"> </w:t>
      </w:r>
      <w:r w:rsidRPr="00DE6A4B">
        <w:rPr>
          <w:rStyle w:val="a3"/>
          <w:i w:val="0"/>
          <w:iCs w:val="0"/>
          <w:sz w:val="28"/>
          <w:szCs w:val="28"/>
        </w:rPr>
        <w:t>обучающихся</w:t>
      </w:r>
      <w:r w:rsidR="00F84735">
        <w:rPr>
          <w:rStyle w:val="a3"/>
          <w:i w:val="0"/>
          <w:iCs w:val="0"/>
          <w:sz w:val="28"/>
          <w:szCs w:val="28"/>
        </w:rPr>
        <w:t xml:space="preserve"> </w:t>
      </w:r>
      <w:r w:rsidRPr="00DE6A4B">
        <w:rPr>
          <w:sz w:val="28"/>
          <w:szCs w:val="28"/>
        </w:rPr>
        <w:t>на обучение на подготовительные отделения этих</w:t>
      </w:r>
      <w:r w:rsidR="00F84735">
        <w:rPr>
          <w:sz w:val="28"/>
          <w:szCs w:val="28"/>
        </w:rPr>
        <w:t xml:space="preserve"> </w:t>
      </w:r>
      <w:r w:rsidRPr="00DE6A4B">
        <w:rPr>
          <w:rStyle w:val="a3"/>
          <w:i w:val="0"/>
          <w:iCs w:val="0"/>
          <w:sz w:val="28"/>
          <w:szCs w:val="28"/>
        </w:rPr>
        <w:t>образовательных</w:t>
      </w:r>
      <w:r w:rsidR="00F84735">
        <w:rPr>
          <w:rStyle w:val="a3"/>
          <w:i w:val="0"/>
          <w:iCs w:val="0"/>
          <w:sz w:val="28"/>
          <w:szCs w:val="28"/>
        </w:rPr>
        <w:t xml:space="preserve"> </w:t>
      </w:r>
      <w:r w:rsidRPr="00DE6A4B">
        <w:rPr>
          <w:sz w:val="28"/>
          <w:szCs w:val="28"/>
        </w:rPr>
        <w:t>организаций в год получения</w:t>
      </w:r>
      <w:r w:rsidR="00F84735">
        <w:rPr>
          <w:sz w:val="28"/>
          <w:szCs w:val="28"/>
        </w:rPr>
        <w:t xml:space="preserve"> </w:t>
      </w:r>
      <w:r w:rsidRPr="00DE6A4B">
        <w:rPr>
          <w:rStyle w:val="a3"/>
          <w:i w:val="0"/>
          <w:iCs w:val="0"/>
          <w:sz w:val="28"/>
          <w:szCs w:val="28"/>
        </w:rPr>
        <w:t>среднего</w:t>
      </w:r>
      <w:r w:rsidR="00F84735">
        <w:rPr>
          <w:rStyle w:val="a3"/>
          <w:i w:val="0"/>
          <w:iCs w:val="0"/>
          <w:sz w:val="28"/>
          <w:szCs w:val="28"/>
        </w:rPr>
        <w:t xml:space="preserve"> </w:t>
      </w:r>
      <w:r w:rsidRPr="00DE6A4B">
        <w:rPr>
          <w:sz w:val="28"/>
          <w:szCs w:val="28"/>
        </w:rPr>
        <w:t>общего</w:t>
      </w:r>
      <w:r w:rsidR="00F84735">
        <w:rPr>
          <w:sz w:val="28"/>
          <w:szCs w:val="28"/>
        </w:rPr>
        <w:t xml:space="preserve"> </w:t>
      </w:r>
      <w:r w:rsidRPr="00DE6A4B">
        <w:rPr>
          <w:rStyle w:val="a3"/>
          <w:i w:val="0"/>
          <w:iCs w:val="0"/>
          <w:sz w:val="28"/>
          <w:szCs w:val="28"/>
        </w:rPr>
        <w:t>образования</w:t>
      </w:r>
      <w:r w:rsidRPr="00DE6A4B">
        <w:rPr>
          <w:sz w:val="28"/>
          <w:szCs w:val="28"/>
        </w:rPr>
        <w:t>.</w:t>
      </w:r>
      <w:proofErr w:type="gramEnd"/>
    </w:p>
    <w:p w:rsidR="002170C9" w:rsidRPr="00DE6A4B" w:rsidRDefault="002170C9" w:rsidP="00DE6A4B">
      <w:pPr>
        <w:pStyle w:val="s1"/>
        <w:spacing w:before="0" w:beforeAutospacing="0" w:after="0" w:afterAutospacing="0"/>
        <w:ind w:firstLine="567"/>
        <w:jc w:val="both"/>
        <w:rPr>
          <w:color w:val="22272F"/>
          <w:sz w:val="28"/>
          <w:szCs w:val="28"/>
        </w:rPr>
      </w:pPr>
      <w:r w:rsidRPr="00DE6A4B">
        <w:rPr>
          <w:color w:val="22272F"/>
          <w:sz w:val="28"/>
          <w:szCs w:val="28"/>
        </w:rPr>
        <w:t>Право на</w:t>
      </w:r>
      <w:r w:rsidR="00F84735">
        <w:rPr>
          <w:color w:val="22272F"/>
          <w:sz w:val="28"/>
          <w:szCs w:val="28"/>
        </w:rPr>
        <w:t xml:space="preserve"> </w:t>
      </w:r>
      <w:r w:rsidRPr="00DE6A4B">
        <w:rPr>
          <w:rStyle w:val="a3"/>
          <w:i w:val="0"/>
          <w:iCs w:val="0"/>
          <w:color w:val="22272F"/>
          <w:sz w:val="28"/>
          <w:szCs w:val="28"/>
        </w:rPr>
        <w:t>отсрочку</w:t>
      </w:r>
      <w:r w:rsidR="00F84735">
        <w:rPr>
          <w:rStyle w:val="a3"/>
          <w:i w:val="0"/>
          <w:iCs w:val="0"/>
          <w:color w:val="22272F"/>
          <w:sz w:val="28"/>
          <w:szCs w:val="28"/>
        </w:rPr>
        <w:t xml:space="preserve"> </w:t>
      </w:r>
      <w:r w:rsidRPr="00DE6A4B">
        <w:rPr>
          <w:color w:val="22272F"/>
          <w:sz w:val="28"/>
          <w:szCs w:val="28"/>
        </w:rPr>
        <w:t>имеют также получающие по очной форме</w:t>
      </w:r>
      <w:r w:rsidR="00F84735">
        <w:rPr>
          <w:color w:val="22272F"/>
          <w:sz w:val="28"/>
          <w:szCs w:val="28"/>
        </w:rPr>
        <w:t xml:space="preserve"> </w:t>
      </w:r>
      <w:r w:rsidRPr="00DE6A4B">
        <w:rPr>
          <w:rStyle w:val="a3"/>
          <w:i w:val="0"/>
          <w:iCs w:val="0"/>
          <w:color w:val="22272F"/>
          <w:sz w:val="28"/>
          <w:szCs w:val="28"/>
        </w:rPr>
        <w:t>обучения</w:t>
      </w:r>
      <w:r w:rsidR="00F84735">
        <w:rPr>
          <w:rStyle w:val="a3"/>
          <w:i w:val="0"/>
          <w:iCs w:val="0"/>
          <w:color w:val="22272F"/>
          <w:sz w:val="28"/>
          <w:szCs w:val="28"/>
        </w:rPr>
        <w:t xml:space="preserve"> </w:t>
      </w:r>
      <w:r w:rsidRPr="00DE6A4B">
        <w:rPr>
          <w:rStyle w:val="a3"/>
          <w:i w:val="0"/>
          <w:iCs w:val="0"/>
          <w:color w:val="22272F"/>
          <w:sz w:val="28"/>
          <w:szCs w:val="28"/>
        </w:rPr>
        <w:t>среднее</w:t>
      </w:r>
      <w:r w:rsidR="00F84735">
        <w:rPr>
          <w:rStyle w:val="a3"/>
          <w:i w:val="0"/>
          <w:iCs w:val="0"/>
          <w:color w:val="22272F"/>
          <w:sz w:val="28"/>
          <w:szCs w:val="28"/>
        </w:rPr>
        <w:t xml:space="preserve"> </w:t>
      </w:r>
      <w:r w:rsidRPr="00DE6A4B">
        <w:rPr>
          <w:rStyle w:val="a3"/>
          <w:i w:val="0"/>
          <w:iCs w:val="0"/>
          <w:color w:val="22272F"/>
          <w:sz w:val="28"/>
          <w:szCs w:val="28"/>
        </w:rPr>
        <w:t>профессиональное</w:t>
      </w:r>
      <w:r w:rsidR="00F84735">
        <w:rPr>
          <w:rStyle w:val="a3"/>
          <w:i w:val="0"/>
          <w:iCs w:val="0"/>
          <w:color w:val="22272F"/>
          <w:sz w:val="28"/>
          <w:szCs w:val="28"/>
        </w:rPr>
        <w:t xml:space="preserve"> </w:t>
      </w:r>
      <w:r w:rsidRPr="00DE6A4B">
        <w:rPr>
          <w:rStyle w:val="a3"/>
          <w:i w:val="0"/>
          <w:iCs w:val="0"/>
          <w:color w:val="22272F"/>
          <w:sz w:val="28"/>
          <w:szCs w:val="28"/>
        </w:rPr>
        <w:t>образование</w:t>
      </w:r>
      <w:r w:rsidR="00F84735">
        <w:rPr>
          <w:rStyle w:val="a3"/>
          <w:i w:val="0"/>
          <w:iCs w:val="0"/>
          <w:color w:val="22272F"/>
          <w:sz w:val="28"/>
          <w:szCs w:val="28"/>
        </w:rPr>
        <w:t xml:space="preserve"> </w:t>
      </w:r>
      <w:r w:rsidRPr="00DE6A4B">
        <w:rPr>
          <w:color w:val="22272F"/>
          <w:sz w:val="28"/>
          <w:szCs w:val="28"/>
        </w:rPr>
        <w:t>или</w:t>
      </w:r>
      <w:r w:rsidR="00DE6A4B">
        <w:rPr>
          <w:color w:val="22272F"/>
          <w:sz w:val="28"/>
          <w:szCs w:val="28"/>
        </w:rPr>
        <w:t xml:space="preserve"> </w:t>
      </w:r>
      <w:r w:rsidRPr="00DE6A4B">
        <w:rPr>
          <w:rStyle w:val="a3"/>
          <w:i w:val="0"/>
          <w:iCs w:val="0"/>
          <w:color w:val="22272F"/>
          <w:sz w:val="28"/>
          <w:szCs w:val="28"/>
        </w:rPr>
        <w:t>высшее</w:t>
      </w:r>
      <w:r w:rsidR="00DE6A4B">
        <w:rPr>
          <w:rStyle w:val="a3"/>
          <w:i w:val="0"/>
          <w:iCs w:val="0"/>
          <w:color w:val="22272F"/>
          <w:sz w:val="28"/>
          <w:szCs w:val="28"/>
        </w:rPr>
        <w:t xml:space="preserve"> </w:t>
      </w:r>
      <w:r w:rsidRPr="00DE6A4B">
        <w:rPr>
          <w:rStyle w:val="a3"/>
          <w:i w:val="0"/>
          <w:iCs w:val="0"/>
          <w:color w:val="22272F"/>
          <w:sz w:val="28"/>
          <w:szCs w:val="28"/>
        </w:rPr>
        <w:t>образование</w:t>
      </w:r>
      <w:r w:rsidR="00F84735">
        <w:rPr>
          <w:rStyle w:val="a3"/>
          <w:i w:val="0"/>
          <w:iCs w:val="0"/>
          <w:color w:val="22272F"/>
          <w:sz w:val="28"/>
          <w:szCs w:val="28"/>
        </w:rPr>
        <w:t xml:space="preserve"> </w:t>
      </w:r>
      <w:r w:rsidRPr="00DE6A4B">
        <w:rPr>
          <w:color w:val="22272F"/>
          <w:sz w:val="28"/>
          <w:szCs w:val="28"/>
        </w:rPr>
        <w:t>по образовательным программам, направленным на подготовку служителей и религиозного персонала религиозных организаций в</w:t>
      </w:r>
      <w:r w:rsidR="00F84735">
        <w:rPr>
          <w:color w:val="22272F"/>
          <w:sz w:val="28"/>
          <w:szCs w:val="28"/>
        </w:rPr>
        <w:t xml:space="preserve"> </w:t>
      </w:r>
      <w:hyperlink r:id="rId17" w:anchor="/document/178405/entry/26302144" w:history="1">
        <w:r w:rsidRPr="00DE6A4B">
          <w:rPr>
            <w:rStyle w:val="a6"/>
            <w:color w:val="auto"/>
            <w:sz w:val="28"/>
            <w:szCs w:val="28"/>
            <w:u w:val="none"/>
          </w:rPr>
          <w:t>духовных образовательных организациях</w:t>
        </w:r>
      </w:hyperlink>
      <w:r w:rsidRPr="00DE6A4B">
        <w:rPr>
          <w:sz w:val="28"/>
          <w:szCs w:val="28"/>
        </w:rPr>
        <w:t>,</w:t>
      </w:r>
      <w:r w:rsidRPr="00DE6A4B">
        <w:rPr>
          <w:color w:val="22272F"/>
          <w:sz w:val="28"/>
          <w:szCs w:val="28"/>
        </w:rPr>
        <w:t xml:space="preserve"> имеющих лицензию на осуществление образовательной деятельности, - в период</w:t>
      </w:r>
      <w:r w:rsidR="00F84735">
        <w:rPr>
          <w:color w:val="22272F"/>
          <w:sz w:val="28"/>
          <w:szCs w:val="28"/>
        </w:rPr>
        <w:t xml:space="preserve"> </w:t>
      </w:r>
      <w:bookmarkStart w:id="0" w:name="_GoBack"/>
      <w:bookmarkEnd w:id="0"/>
      <w:r w:rsidRPr="00DE6A4B">
        <w:rPr>
          <w:rStyle w:val="a3"/>
          <w:i w:val="0"/>
          <w:iCs w:val="0"/>
          <w:color w:val="22272F"/>
          <w:sz w:val="28"/>
          <w:szCs w:val="28"/>
        </w:rPr>
        <w:t>обучения</w:t>
      </w:r>
      <w:r w:rsidRPr="00DE6A4B">
        <w:rPr>
          <w:color w:val="22272F"/>
          <w:sz w:val="28"/>
          <w:szCs w:val="28"/>
        </w:rPr>
        <w:t>, но не свыше сроков получения соответствующего образования.</w:t>
      </w:r>
    </w:p>
    <w:p w:rsidR="002170C9" w:rsidRPr="002170C9" w:rsidRDefault="002170C9" w:rsidP="002170C9">
      <w:pPr>
        <w:jc w:val="both"/>
        <w:rPr>
          <w:rFonts w:ascii="Times New Roman" w:hAnsi="Times New Roman" w:cs="Times New Roman"/>
          <w:color w:val="333333"/>
          <w:sz w:val="28"/>
          <w:szCs w:val="28"/>
          <w:shd w:val="clear" w:color="auto" w:fill="FFFFFF"/>
        </w:rPr>
      </w:pPr>
    </w:p>
    <w:sectPr w:rsidR="002170C9" w:rsidRPr="00217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0D15"/>
    <w:multiLevelType w:val="multilevel"/>
    <w:tmpl w:val="102A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96E72"/>
    <w:multiLevelType w:val="multilevel"/>
    <w:tmpl w:val="C6EC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B4C08"/>
    <w:multiLevelType w:val="hybridMultilevel"/>
    <w:tmpl w:val="BB7E4EE4"/>
    <w:lvl w:ilvl="0" w:tplc="18106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017378"/>
    <w:multiLevelType w:val="multilevel"/>
    <w:tmpl w:val="0F50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7E7DD5"/>
    <w:multiLevelType w:val="multilevel"/>
    <w:tmpl w:val="4A44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C58FB"/>
    <w:multiLevelType w:val="multilevel"/>
    <w:tmpl w:val="CAD6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8C5FC7"/>
    <w:multiLevelType w:val="multilevel"/>
    <w:tmpl w:val="1FE0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54"/>
    <w:rsid w:val="000979AA"/>
    <w:rsid w:val="002170C9"/>
    <w:rsid w:val="00332754"/>
    <w:rsid w:val="004D1369"/>
    <w:rsid w:val="004D7AA5"/>
    <w:rsid w:val="00D258E3"/>
    <w:rsid w:val="00DE6A4B"/>
    <w:rsid w:val="00F25EDB"/>
    <w:rsid w:val="00F84735"/>
    <w:rsid w:val="00FF5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D7AA5"/>
    <w:rPr>
      <w:i/>
      <w:iCs/>
    </w:rPr>
  </w:style>
  <w:style w:type="paragraph" w:styleId="a4">
    <w:name w:val="List Paragraph"/>
    <w:basedOn w:val="a"/>
    <w:uiPriority w:val="34"/>
    <w:qFormat/>
    <w:rsid w:val="00FF5BFE"/>
    <w:pPr>
      <w:ind w:left="720"/>
      <w:contextualSpacing/>
    </w:pPr>
  </w:style>
  <w:style w:type="paragraph" w:styleId="a5">
    <w:name w:val="Normal (Web)"/>
    <w:basedOn w:val="a"/>
    <w:uiPriority w:val="99"/>
    <w:semiHidden/>
    <w:unhideWhenUsed/>
    <w:rsid w:val="00217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170C9"/>
    <w:rPr>
      <w:color w:val="0000FF"/>
      <w:u w:val="single"/>
    </w:rPr>
  </w:style>
  <w:style w:type="paragraph" w:customStyle="1" w:styleId="s71">
    <w:name w:val="s_71"/>
    <w:basedOn w:val="a"/>
    <w:rsid w:val="00217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17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170C9"/>
  </w:style>
  <w:style w:type="paragraph" w:customStyle="1" w:styleId="indent2">
    <w:name w:val="indent_2"/>
    <w:basedOn w:val="a"/>
    <w:rsid w:val="002170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D7AA5"/>
    <w:rPr>
      <w:i/>
      <w:iCs/>
    </w:rPr>
  </w:style>
  <w:style w:type="paragraph" w:styleId="a4">
    <w:name w:val="List Paragraph"/>
    <w:basedOn w:val="a"/>
    <w:uiPriority w:val="34"/>
    <w:qFormat/>
    <w:rsid w:val="00FF5BFE"/>
    <w:pPr>
      <w:ind w:left="720"/>
      <w:contextualSpacing/>
    </w:pPr>
  </w:style>
  <w:style w:type="paragraph" w:styleId="a5">
    <w:name w:val="Normal (Web)"/>
    <w:basedOn w:val="a"/>
    <w:uiPriority w:val="99"/>
    <w:semiHidden/>
    <w:unhideWhenUsed/>
    <w:rsid w:val="00217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170C9"/>
    <w:rPr>
      <w:color w:val="0000FF"/>
      <w:u w:val="single"/>
    </w:rPr>
  </w:style>
  <w:style w:type="paragraph" w:customStyle="1" w:styleId="s71">
    <w:name w:val="s_71"/>
    <w:basedOn w:val="a"/>
    <w:rsid w:val="002170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17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170C9"/>
  </w:style>
  <w:style w:type="paragraph" w:customStyle="1" w:styleId="indent2">
    <w:name w:val="indent_2"/>
    <w:basedOn w:val="a"/>
    <w:rsid w:val="002170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75">
      <w:bodyDiv w:val="1"/>
      <w:marLeft w:val="0"/>
      <w:marRight w:val="0"/>
      <w:marTop w:val="0"/>
      <w:marBottom w:val="0"/>
      <w:divBdr>
        <w:top w:val="none" w:sz="0" w:space="0" w:color="auto"/>
        <w:left w:val="none" w:sz="0" w:space="0" w:color="auto"/>
        <w:bottom w:val="none" w:sz="0" w:space="0" w:color="auto"/>
        <w:right w:val="none" w:sz="0" w:space="0" w:color="auto"/>
      </w:divBdr>
    </w:div>
    <w:div w:id="604769264">
      <w:bodyDiv w:val="1"/>
      <w:marLeft w:val="0"/>
      <w:marRight w:val="0"/>
      <w:marTop w:val="0"/>
      <w:marBottom w:val="0"/>
      <w:divBdr>
        <w:top w:val="none" w:sz="0" w:space="0" w:color="auto"/>
        <w:left w:val="none" w:sz="0" w:space="0" w:color="auto"/>
        <w:bottom w:val="none" w:sz="0" w:space="0" w:color="auto"/>
        <w:right w:val="none" w:sz="0" w:space="0" w:color="auto"/>
      </w:divBdr>
      <w:divsChild>
        <w:div w:id="268246618">
          <w:marLeft w:val="0"/>
          <w:marRight w:val="0"/>
          <w:marTop w:val="0"/>
          <w:marBottom w:val="0"/>
          <w:divBdr>
            <w:top w:val="none" w:sz="0" w:space="0" w:color="auto"/>
            <w:left w:val="none" w:sz="0" w:space="0" w:color="auto"/>
            <w:bottom w:val="none" w:sz="0" w:space="0" w:color="auto"/>
            <w:right w:val="none" w:sz="0" w:space="0" w:color="auto"/>
          </w:divBdr>
        </w:div>
        <w:div w:id="1459759011">
          <w:marLeft w:val="0"/>
          <w:marRight w:val="0"/>
          <w:marTop w:val="0"/>
          <w:marBottom w:val="0"/>
          <w:divBdr>
            <w:top w:val="none" w:sz="0" w:space="0" w:color="auto"/>
            <w:left w:val="none" w:sz="0" w:space="0" w:color="auto"/>
            <w:bottom w:val="none" w:sz="0" w:space="0" w:color="auto"/>
            <w:right w:val="none" w:sz="0" w:space="0" w:color="auto"/>
          </w:divBdr>
        </w:div>
      </w:divsChild>
    </w:div>
    <w:div w:id="916866961">
      <w:bodyDiv w:val="1"/>
      <w:marLeft w:val="0"/>
      <w:marRight w:val="0"/>
      <w:marTop w:val="0"/>
      <w:marBottom w:val="0"/>
      <w:divBdr>
        <w:top w:val="none" w:sz="0" w:space="0" w:color="auto"/>
        <w:left w:val="none" w:sz="0" w:space="0" w:color="auto"/>
        <w:bottom w:val="none" w:sz="0" w:space="0" w:color="auto"/>
        <w:right w:val="none" w:sz="0" w:space="0" w:color="auto"/>
      </w:divBdr>
      <w:divsChild>
        <w:div w:id="927932355">
          <w:marLeft w:val="0"/>
          <w:marRight w:val="0"/>
          <w:marTop w:val="0"/>
          <w:marBottom w:val="0"/>
          <w:divBdr>
            <w:top w:val="none" w:sz="0" w:space="0" w:color="auto"/>
            <w:left w:val="none" w:sz="0" w:space="0" w:color="auto"/>
            <w:bottom w:val="none" w:sz="0" w:space="0" w:color="auto"/>
            <w:right w:val="none" w:sz="0" w:space="0" w:color="auto"/>
          </w:divBdr>
        </w:div>
        <w:div w:id="2105108645">
          <w:marLeft w:val="0"/>
          <w:marRight w:val="0"/>
          <w:marTop w:val="0"/>
          <w:marBottom w:val="0"/>
          <w:divBdr>
            <w:top w:val="none" w:sz="0" w:space="0" w:color="auto"/>
            <w:left w:val="none" w:sz="0" w:space="0" w:color="auto"/>
            <w:bottom w:val="none" w:sz="0" w:space="0" w:color="auto"/>
            <w:right w:val="none" w:sz="0" w:space="0" w:color="auto"/>
          </w:divBdr>
        </w:div>
      </w:divsChild>
    </w:div>
    <w:div w:id="15561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2022-10-20T14:20:00Z</dcterms:created>
  <dcterms:modified xsi:type="dcterms:W3CDTF">2022-10-20T14:20:00Z</dcterms:modified>
</cp:coreProperties>
</file>